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92CB9" w14:textId="2DA3F3E7" w:rsidR="004623B7" w:rsidRPr="00A25C82" w:rsidRDefault="004623B7" w:rsidP="004623B7">
      <w:pPr>
        <w:spacing w:after="0"/>
        <w:ind w:right="426"/>
        <w:jc w:val="center"/>
        <w:rPr>
          <w:rFonts w:ascii="Times New Roman" w:hAnsi="Times New Roman"/>
          <w:b/>
          <w:sz w:val="24"/>
          <w:szCs w:val="24"/>
        </w:rPr>
      </w:pPr>
      <w:r w:rsidRPr="00A25C82">
        <w:rPr>
          <w:rFonts w:ascii="Times New Roman" w:hAnsi="Times New Roman"/>
          <w:b/>
          <w:sz w:val="24"/>
          <w:szCs w:val="24"/>
        </w:rPr>
        <w:t>EDITAL Nº 0</w:t>
      </w:r>
      <w:r w:rsidR="00A25C82" w:rsidRPr="00A25C82">
        <w:rPr>
          <w:rFonts w:ascii="Times New Roman" w:hAnsi="Times New Roman"/>
          <w:b/>
          <w:sz w:val="24"/>
          <w:szCs w:val="24"/>
        </w:rPr>
        <w:t>1</w:t>
      </w:r>
      <w:r w:rsidRPr="00A25C82">
        <w:rPr>
          <w:rFonts w:ascii="Times New Roman" w:hAnsi="Times New Roman"/>
          <w:b/>
          <w:sz w:val="24"/>
          <w:szCs w:val="24"/>
        </w:rPr>
        <w:t xml:space="preserve">, </w:t>
      </w:r>
      <w:r w:rsidR="005B4AE8" w:rsidRPr="00A25C82">
        <w:rPr>
          <w:rFonts w:ascii="Times New Roman" w:hAnsi="Times New Roman"/>
          <w:b/>
          <w:sz w:val="24"/>
          <w:szCs w:val="24"/>
        </w:rPr>
        <w:t>DE</w:t>
      </w:r>
      <w:r w:rsidRPr="00A25C82">
        <w:rPr>
          <w:rFonts w:ascii="Times New Roman" w:hAnsi="Times New Roman"/>
          <w:b/>
          <w:sz w:val="24"/>
          <w:szCs w:val="24"/>
        </w:rPr>
        <w:t xml:space="preserve"> </w:t>
      </w:r>
      <w:r w:rsidR="000E56A5">
        <w:rPr>
          <w:rFonts w:ascii="Times New Roman" w:hAnsi="Times New Roman"/>
          <w:b/>
          <w:sz w:val="24"/>
          <w:szCs w:val="24"/>
        </w:rPr>
        <w:t>25</w:t>
      </w:r>
      <w:r w:rsidRPr="00A25C82">
        <w:rPr>
          <w:rFonts w:ascii="Times New Roman" w:hAnsi="Times New Roman"/>
          <w:b/>
          <w:sz w:val="24"/>
          <w:szCs w:val="24"/>
        </w:rPr>
        <w:t xml:space="preserve"> </w:t>
      </w:r>
      <w:r w:rsidR="005E3059">
        <w:rPr>
          <w:rFonts w:ascii="Times New Roman" w:hAnsi="Times New Roman"/>
          <w:b/>
          <w:sz w:val="24"/>
          <w:szCs w:val="24"/>
        </w:rPr>
        <w:t xml:space="preserve">DE </w:t>
      </w:r>
      <w:r w:rsidR="000E56A5">
        <w:rPr>
          <w:rFonts w:ascii="Times New Roman" w:hAnsi="Times New Roman"/>
          <w:b/>
          <w:sz w:val="24"/>
          <w:szCs w:val="24"/>
        </w:rPr>
        <w:t>OUTUBRO</w:t>
      </w:r>
      <w:r w:rsidRPr="00A25C82">
        <w:rPr>
          <w:rFonts w:ascii="Times New Roman" w:hAnsi="Times New Roman"/>
          <w:b/>
          <w:sz w:val="24"/>
          <w:szCs w:val="24"/>
        </w:rPr>
        <w:t xml:space="preserve"> DE 2021</w:t>
      </w:r>
    </w:p>
    <w:p w14:paraId="27793255" w14:textId="77777777" w:rsidR="001119F6" w:rsidRPr="005B4AE8" w:rsidRDefault="001119F6" w:rsidP="004623B7">
      <w:pPr>
        <w:spacing w:after="0"/>
        <w:ind w:right="426"/>
        <w:jc w:val="center"/>
        <w:rPr>
          <w:rFonts w:ascii="Times New Roman" w:hAnsi="Times New Roman"/>
          <w:b/>
          <w:color w:val="FF0000"/>
          <w:sz w:val="24"/>
          <w:szCs w:val="24"/>
        </w:rPr>
      </w:pPr>
    </w:p>
    <w:p w14:paraId="08958D2D" w14:textId="77777777" w:rsidR="004623B7" w:rsidRPr="00B92C15" w:rsidRDefault="004623B7" w:rsidP="004623B7">
      <w:pPr>
        <w:spacing w:after="0"/>
        <w:ind w:right="426"/>
        <w:jc w:val="center"/>
        <w:rPr>
          <w:rFonts w:ascii="Times New Roman" w:hAnsi="Times New Roman"/>
          <w:b/>
          <w:sz w:val="24"/>
          <w:szCs w:val="24"/>
        </w:rPr>
      </w:pPr>
      <w:r w:rsidRPr="00B92C15">
        <w:rPr>
          <w:rFonts w:ascii="Times New Roman" w:hAnsi="Times New Roman"/>
          <w:b/>
          <w:sz w:val="24"/>
          <w:szCs w:val="24"/>
        </w:rPr>
        <w:t>EDITAL</w:t>
      </w:r>
      <w:r>
        <w:rPr>
          <w:rFonts w:ascii="Times New Roman" w:hAnsi="Times New Roman"/>
          <w:b/>
          <w:sz w:val="24"/>
          <w:szCs w:val="24"/>
        </w:rPr>
        <w:t xml:space="preserve"> DE COINVESTIMENTO DE AUXÍLIO</w:t>
      </w:r>
      <w:r w:rsidRPr="00B92C15">
        <w:rPr>
          <w:rFonts w:ascii="Times New Roman" w:hAnsi="Times New Roman"/>
          <w:b/>
          <w:sz w:val="24"/>
          <w:szCs w:val="24"/>
        </w:rPr>
        <w:t xml:space="preserve"> EMERGENCIAL </w:t>
      </w:r>
      <w:r>
        <w:rPr>
          <w:rFonts w:ascii="Times New Roman" w:hAnsi="Times New Roman"/>
          <w:b/>
          <w:sz w:val="24"/>
          <w:szCs w:val="24"/>
        </w:rPr>
        <w:t>MUNICÍPIO/ESTADO</w:t>
      </w:r>
    </w:p>
    <w:p w14:paraId="6C55B443" w14:textId="77777777" w:rsidR="004623B7" w:rsidRPr="00B92C15" w:rsidRDefault="004623B7" w:rsidP="004623B7">
      <w:pPr>
        <w:spacing w:after="0"/>
        <w:ind w:left="4820" w:right="426"/>
        <w:jc w:val="both"/>
        <w:rPr>
          <w:rFonts w:ascii="Times New Roman" w:hAnsi="Times New Roman"/>
          <w:sz w:val="24"/>
          <w:szCs w:val="24"/>
        </w:rPr>
      </w:pPr>
    </w:p>
    <w:p w14:paraId="2EF16208" w14:textId="61459F37" w:rsidR="008B167C" w:rsidRDefault="004623B7" w:rsidP="004623B7">
      <w:pPr>
        <w:spacing w:after="0"/>
        <w:ind w:left="4820" w:right="426"/>
        <w:jc w:val="both"/>
        <w:rPr>
          <w:rFonts w:ascii="Times New Roman" w:hAnsi="Times New Roman"/>
          <w:sz w:val="20"/>
          <w:szCs w:val="20"/>
        </w:rPr>
      </w:pPr>
      <w:r w:rsidRPr="00AC6A98">
        <w:rPr>
          <w:rFonts w:ascii="Times New Roman" w:hAnsi="Times New Roman"/>
          <w:sz w:val="20"/>
          <w:szCs w:val="20"/>
        </w:rPr>
        <w:t xml:space="preserve">EDITAL </w:t>
      </w:r>
      <w:r>
        <w:rPr>
          <w:rFonts w:ascii="Times New Roman" w:hAnsi="Times New Roman"/>
          <w:sz w:val="20"/>
          <w:szCs w:val="20"/>
        </w:rPr>
        <w:t xml:space="preserve">DE AUXÍLIO </w:t>
      </w:r>
      <w:r w:rsidRPr="00AC6A98">
        <w:rPr>
          <w:rFonts w:ascii="Times New Roman" w:hAnsi="Times New Roman"/>
          <w:sz w:val="20"/>
          <w:szCs w:val="20"/>
        </w:rPr>
        <w:t xml:space="preserve">EMERGENCIAL PARA </w:t>
      </w:r>
      <w:r w:rsidR="00027AB7">
        <w:rPr>
          <w:rFonts w:ascii="Times New Roman" w:hAnsi="Times New Roman"/>
          <w:sz w:val="20"/>
          <w:szCs w:val="20"/>
        </w:rPr>
        <w:t>CHAMADA PÚBLICA PARA CREDENCIAME</w:t>
      </w:r>
      <w:r w:rsidR="005B563E">
        <w:rPr>
          <w:rFonts w:ascii="Times New Roman" w:hAnsi="Times New Roman"/>
          <w:sz w:val="20"/>
          <w:szCs w:val="20"/>
        </w:rPr>
        <w:t>N</w:t>
      </w:r>
      <w:r w:rsidR="00027AB7">
        <w:rPr>
          <w:rFonts w:ascii="Times New Roman" w:hAnsi="Times New Roman"/>
          <w:sz w:val="20"/>
          <w:szCs w:val="20"/>
        </w:rPr>
        <w:t>TO</w:t>
      </w:r>
    </w:p>
    <w:p w14:paraId="7D4A91C3" w14:textId="77777777" w:rsidR="004623B7" w:rsidRPr="00AC6A98" w:rsidRDefault="004623B7" w:rsidP="004623B7">
      <w:pPr>
        <w:spacing w:after="0"/>
        <w:ind w:left="4820" w:right="426"/>
        <w:jc w:val="both"/>
        <w:rPr>
          <w:rFonts w:ascii="Times New Roman" w:hAnsi="Times New Roman"/>
          <w:sz w:val="20"/>
          <w:szCs w:val="20"/>
        </w:rPr>
      </w:pPr>
      <w:r>
        <w:rPr>
          <w:rFonts w:ascii="Times New Roman" w:hAnsi="Times New Roman"/>
          <w:sz w:val="20"/>
          <w:szCs w:val="20"/>
        </w:rPr>
        <w:t xml:space="preserve"> DE PESSOAS FÍSICAS </w:t>
      </w:r>
      <w:r w:rsidR="00454A61">
        <w:rPr>
          <w:rFonts w:ascii="Times New Roman" w:hAnsi="Times New Roman"/>
          <w:sz w:val="20"/>
          <w:szCs w:val="20"/>
        </w:rPr>
        <w:t xml:space="preserve">PROFISSIONAIS </w:t>
      </w:r>
      <w:r w:rsidRPr="00AC6A98">
        <w:rPr>
          <w:rFonts w:ascii="Times New Roman" w:hAnsi="Times New Roman"/>
          <w:sz w:val="20"/>
          <w:szCs w:val="20"/>
        </w:rPr>
        <w:t>DA CADEIA PRODUTIVA DA CULTURA.</w:t>
      </w:r>
    </w:p>
    <w:p w14:paraId="5909AA9A" w14:textId="77777777" w:rsidR="004623B7" w:rsidRDefault="004623B7" w:rsidP="00436550">
      <w:pPr>
        <w:spacing w:after="0"/>
        <w:ind w:right="426"/>
        <w:rPr>
          <w:rFonts w:ascii="Times New Roman" w:hAnsi="Times New Roman"/>
          <w:b/>
          <w:sz w:val="24"/>
          <w:szCs w:val="24"/>
        </w:rPr>
      </w:pPr>
    </w:p>
    <w:p w14:paraId="62E2BC4C" w14:textId="77777777" w:rsidR="004623B7" w:rsidRPr="0035564E" w:rsidRDefault="004623B7" w:rsidP="004623B7">
      <w:pPr>
        <w:spacing w:after="0"/>
        <w:ind w:right="426" w:firstLine="1134"/>
        <w:rPr>
          <w:rFonts w:ascii="Times New Roman" w:hAnsi="Times New Roman"/>
          <w:b/>
          <w:sz w:val="24"/>
          <w:szCs w:val="24"/>
        </w:rPr>
      </w:pPr>
      <w:r w:rsidRPr="00BB4398">
        <w:rPr>
          <w:rFonts w:ascii="Times New Roman" w:hAnsi="Times New Roman"/>
          <w:b/>
          <w:sz w:val="24"/>
          <w:szCs w:val="24"/>
        </w:rPr>
        <w:t>PREÂMBULO</w:t>
      </w:r>
    </w:p>
    <w:p w14:paraId="2F5E8E18" w14:textId="77777777" w:rsidR="004623B7" w:rsidRPr="007A46B5" w:rsidRDefault="004623B7" w:rsidP="004623B7">
      <w:pPr>
        <w:spacing w:after="0"/>
        <w:ind w:right="426" w:firstLine="1134"/>
        <w:jc w:val="center"/>
        <w:rPr>
          <w:rFonts w:ascii="Times New Roman" w:hAnsi="Times New Roman"/>
          <w:bCs/>
          <w:sz w:val="24"/>
          <w:szCs w:val="24"/>
        </w:rPr>
      </w:pPr>
    </w:p>
    <w:p w14:paraId="597E0A6E" w14:textId="0832BF3C" w:rsidR="004623B7" w:rsidRPr="00454A61" w:rsidRDefault="007B31A4" w:rsidP="007B31A4">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imes New Roman" w:hAnsi="Times New Roman"/>
          <w:sz w:val="24"/>
          <w:szCs w:val="24"/>
          <w:lang w:eastAsia="pt-BR"/>
        </w:rPr>
        <w:t xml:space="preserve">       </w:t>
      </w:r>
      <w:r w:rsidR="004623B7" w:rsidRPr="007A46B5">
        <w:rPr>
          <w:rFonts w:ascii="Times New Roman" w:eastAsia="Times New Roman" w:hAnsi="Times New Roman"/>
          <w:sz w:val="24"/>
          <w:szCs w:val="24"/>
          <w:lang w:eastAsia="pt-BR"/>
        </w:rPr>
        <w:t xml:space="preserve">O </w:t>
      </w:r>
      <w:r w:rsidR="004623B7" w:rsidRPr="007A46B5">
        <w:rPr>
          <w:rFonts w:ascii="Times New Roman" w:eastAsia="Times New Roman" w:hAnsi="Times New Roman"/>
          <w:b/>
          <w:bCs/>
          <w:sz w:val="24"/>
          <w:szCs w:val="24"/>
          <w:lang w:eastAsia="pt-BR"/>
        </w:rPr>
        <w:t>MUNICÍPIO DE PEJUÇARA</w:t>
      </w:r>
      <w:r w:rsidR="004623B7" w:rsidRPr="007A46B5">
        <w:rPr>
          <w:rFonts w:ascii="Times New Roman" w:eastAsia="Times New Roman" w:hAnsi="Times New Roman"/>
          <w:sz w:val="24"/>
          <w:szCs w:val="24"/>
          <w:lang w:eastAsia="pt-BR"/>
        </w:rPr>
        <w:t>, Pessoa Jurídica de Direito Público Interno, CNPJ nº 87.566.188/0001-18,</w:t>
      </w:r>
      <w:r w:rsidR="004623B7" w:rsidRPr="007A46B5">
        <w:rPr>
          <w:rFonts w:ascii="Times New Roman" w:eastAsia="Times New Roman" w:hAnsi="Times New Roman"/>
          <w:color w:val="FF0000"/>
          <w:sz w:val="24"/>
          <w:szCs w:val="24"/>
          <w:lang w:eastAsia="pt-BR"/>
        </w:rPr>
        <w:t xml:space="preserve"> </w:t>
      </w:r>
      <w:r w:rsidR="004623B7" w:rsidRPr="007A46B5">
        <w:rPr>
          <w:rFonts w:ascii="Times New Roman" w:eastAsia="Times New Roman" w:hAnsi="Times New Roman"/>
          <w:sz w:val="24"/>
          <w:szCs w:val="24"/>
          <w:lang w:eastAsia="pt-BR"/>
        </w:rPr>
        <w:t>representado pel</w:t>
      </w:r>
      <w:r w:rsidR="00454A61">
        <w:rPr>
          <w:rFonts w:ascii="Times New Roman" w:eastAsia="Times New Roman" w:hAnsi="Times New Roman"/>
          <w:sz w:val="24"/>
          <w:szCs w:val="24"/>
          <w:lang w:eastAsia="pt-BR"/>
        </w:rPr>
        <w:t>a</w:t>
      </w:r>
      <w:r w:rsidR="004623B7" w:rsidRPr="007A46B5">
        <w:rPr>
          <w:rFonts w:ascii="Times New Roman" w:eastAsia="Times New Roman" w:hAnsi="Times New Roman"/>
          <w:sz w:val="24"/>
          <w:szCs w:val="24"/>
          <w:lang w:eastAsia="pt-BR"/>
        </w:rPr>
        <w:t xml:space="preserve"> Prefeit</w:t>
      </w:r>
      <w:r w:rsidR="00454A61">
        <w:rPr>
          <w:rFonts w:ascii="Times New Roman" w:eastAsia="Times New Roman" w:hAnsi="Times New Roman"/>
          <w:sz w:val="24"/>
          <w:szCs w:val="24"/>
          <w:lang w:eastAsia="pt-BR"/>
        </w:rPr>
        <w:t>a</w:t>
      </w:r>
      <w:r w:rsidR="004623B7" w:rsidRPr="007A46B5">
        <w:rPr>
          <w:rFonts w:ascii="Times New Roman" w:eastAsia="Times New Roman" w:hAnsi="Times New Roman"/>
          <w:sz w:val="24"/>
          <w:szCs w:val="24"/>
          <w:lang w:eastAsia="pt-BR"/>
        </w:rPr>
        <w:t xml:space="preserve"> Municipal </w:t>
      </w:r>
      <w:r w:rsidR="00454A61">
        <w:rPr>
          <w:rFonts w:ascii="Times New Roman" w:eastAsia="Times New Roman" w:hAnsi="Times New Roman"/>
          <w:sz w:val="24"/>
          <w:szCs w:val="24"/>
          <w:lang w:eastAsia="pt-BR"/>
        </w:rPr>
        <w:t xml:space="preserve">Flaviana </w:t>
      </w:r>
      <w:proofErr w:type="spellStart"/>
      <w:r w:rsidR="00454A61">
        <w:rPr>
          <w:rFonts w:ascii="Times New Roman" w:eastAsia="Times New Roman" w:hAnsi="Times New Roman"/>
          <w:sz w:val="24"/>
          <w:szCs w:val="24"/>
          <w:lang w:eastAsia="pt-BR"/>
        </w:rPr>
        <w:t>Brandemburg</w:t>
      </w:r>
      <w:proofErr w:type="spellEnd"/>
      <w:r w:rsidR="00454A61">
        <w:rPr>
          <w:rFonts w:ascii="Times New Roman" w:eastAsia="Times New Roman" w:hAnsi="Times New Roman"/>
          <w:sz w:val="24"/>
          <w:szCs w:val="24"/>
          <w:lang w:eastAsia="pt-BR"/>
        </w:rPr>
        <w:t xml:space="preserve"> Basso </w:t>
      </w:r>
      <w:r w:rsidR="004623B7" w:rsidRPr="007A46B5">
        <w:rPr>
          <w:rFonts w:ascii="Times New Roman" w:eastAsia="Times New Roman" w:hAnsi="Times New Roman"/>
          <w:sz w:val="24"/>
          <w:szCs w:val="24"/>
          <w:lang w:eastAsia="pt-BR"/>
        </w:rPr>
        <w:t>por meio da Secretaria Municipal de Educação, Cultura, Turismo, Esporte e Lazer</w:t>
      </w:r>
      <w:r w:rsidR="00454A61">
        <w:rPr>
          <w:rFonts w:ascii="Times New Roman" w:eastAsia="Times New Roman" w:hAnsi="Times New Roman"/>
          <w:sz w:val="24"/>
          <w:szCs w:val="24"/>
          <w:lang w:eastAsia="pt-BR"/>
        </w:rPr>
        <w:t xml:space="preserve"> junto ao Departamento Municipal de Cultura e </w:t>
      </w:r>
      <w:r w:rsidR="00454A61" w:rsidRPr="00454A61">
        <w:rPr>
          <w:rFonts w:ascii="Times New Roman" w:eastAsia="Times New Roman" w:hAnsi="Times New Roman"/>
          <w:sz w:val="24"/>
          <w:szCs w:val="24"/>
          <w:lang w:eastAsia="pt-BR"/>
        </w:rPr>
        <w:t xml:space="preserve">Turismo, </w:t>
      </w:r>
      <w:r w:rsidR="004623B7" w:rsidRPr="00454A61">
        <w:rPr>
          <w:rFonts w:ascii="Times New Roman" w:hAnsi="Times New Roman"/>
          <w:bCs/>
          <w:sz w:val="24"/>
          <w:szCs w:val="24"/>
        </w:rPr>
        <w:t>apresenta para os agentes da cadeia produtiva da cultura o regulamento a seguir descrito para</w:t>
      </w:r>
      <w:r w:rsidR="00454A61" w:rsidRPr="00454A61">
        <w:rPr>
          <w:rFonts w:ascii="Times New Roman" w:hAnsi="Times New Roman"/>
          <w:bCs/>
          <w:sz w:val="24"/>
          <w:szCs w:val="24"/>
        </w:rPr>
        <w:t xml:space="preserve"> credenciamento de pessoas físicas, </w:t>
      </w:r>
      <w:r w:rsidR="004623B7" w:rsidRPr="00454A61">
        <w:rPr>
          <w:rFonts w:ascii="Times New Roman" w:hAnsi="Times New Roman"/>
          <w:bCs/>
          <w:sz w:val="24"/>
          <w:szCs w:val="24"/>
        </w:rPr>
        <w:t xml:space="preserve">visando </w:t>
      </w:r>
      <w:r w:rsidR="00454A61" w:rsidRPr="00454A61">
        <w:rPr>
          <w:rFonts w:ascii="Times New Roman" w:hAnsi="Times New Roman"/>
          <w:bCs/>
          <w:sz w:val="24"/>
          <w:szCs w:val="24"/>
        </w:rPr>
        <w:t xml:space="preserve">o auxílio emergencial em conformidade com o Edital SEDAC n° 04/2021 de 01 de julho de 2021, </w:t>
      </w:r>
      <w:r w:rsidR="00454A61" w:rsidRPr="00454A61">
        <w:rPr>
          <w:rFonts w:ascii="Times New Roman" w:eastAsiaTheme="minorHAnsi" w:hAnsi="Times New Roman"/>
          <w:sz w:val="24"/>
          <w:szCs w:val="24"/>
        </w:rPr>
        <w:t xml:space="preserve">observando o disposto nas Leis Estaduais nº 11.706, de 18 de dezembro de 2001, nº 13.490, de 21 de julho de 2010, n° 13.924, de 17 de janeiro de 2012, nº 14.310, de 30 de setembro de 2013, n° 14.778, de 04 de dezembro de 2015, nº 15.488, de 17 de julho de 2020, nos Decretos nº 55.967, de 30 de junho de 2021, nº 55.448, de 19 de agosto de 2020, na Instrução Normativa </w:t>
      </w:r>
      <w:proofErr w:type="spellStart"/>
      <w:r w:rsidR="00454A61" w:rsidRPr="00454A61">
        <w:rPr>
          <w:rFonts w:ascii="Times New Roman" w:eastAsiaTheme="minorHAnsi" w:hAnsi="Times New Roman"/>
          <w:sz w:val="24"/>
          <w:szCs w:val="24"/>
        </w:rPr>
        <w:t>Sedac</w:t>
      </w:r>
      <w:proofErr w:type="spellEnd"/>
      <w:r w:rsidR="00454A61" w:rsidRPr="00454A61">
        <w:rPr>
          <w:rFonts w:ascii="Times New Roman" w:eastAsiaTheme="minorHAnsi" w:hAnsi="Times New Roman"/>
          <w:sz w:val="24"/>
          <w:szCs w:val="24"/>
        </w:rPr>
        <w:t xml:space="preserve"> nº 04, de 28 de agosto de 2020, na Instrução Normativa CAGE nº 06, de 27 de dezembro de 2016, no expediente PROA nº 21/1100-0000697-0 e em conformidade com as condições e exigências estabelecidas neste Edital </w:t>
      </w:r>
      <w:r w:rsidR="00454A61">
        <w:rPr>
          <w:rFonts w:ascii="Times New Roman" w:eastAsiaTheme="minorHAnsi" w:hAnsi="Times New Roman"/>
          <w:sz w:val="24"/>
          <w:szCs w:val="24"/>
        </w:rPr>
        <w:t xml:space="preserve">Municipal </w:t>
      </w:r>
      <w:r w:rsidR="00454A61" w:rsidRPr="00454A61">
        <w:rPr>
          <w:rFonts w:ascii="Times New Roman" w:eastAsiaTheme="minorHAnsi" w:hAnsi="Times New Roman"/>
          <w:sz w:val="24"/>
          <w:szCs w:val="24"/>
        </w:rPr>
        <w:t>e seus anexos que se encontram disponíveis, integralmente, na</w:t>
      </w:r>
      <w:r w:rsidR="00454A61">
        <w:rPr>
          <w:rFonts w:ascii="Times New Roman" w:eastAsiaTheme="minorHAnsi" w:hAnsi="Times New Roman"/>
          <w:sz w:val="24"/>
          <w:szCs w:val="24"/>
        </w:rPr>
        <w:t xml:space="preserve"> página </w:t>
      </w:r>
      <w:hyperlink r:id="rId8" w:history="1">
        <w:r w:rsidR="00A25C82" w:rsidRPr="004F55AF">
          <w:rPr>
            <w:rStyle w:val="Hyperlink"/>
            <w:rFonts w:ascii="Times New Roman" w:eastAsiaTheme="minorHAnsi" w:hAnsi="Times New Roman"/>
            <w:sz w:val="24"/>
            <w:szCs w:val="24"/>
          </w:rPr>
          <w:t>www.pejucara.rs.gov.br</w:t>
        </w:r>
      </w:hyperlink>
      <w:r w:rsidR="00A25C82">
        <w:rPr>
          <w:rFonts w:ascii="Times New Roman" w:eastAsiaTheme="minorHAnsi" w:hAnsi="Times New Roman"/>
          <w:sz w:val="24"/>
          <w:szCs w:val="24"/>
        </w:rPr>
        <w:t xml:space="preserve">. </w:t>
      </w:r>
    </w:p>
    <w:p w14:paraId="53630463" w14:textId="2637960A" w:rsidR="004623B7" w:rsidRDefault="004623B7" w:rsidP="008C4C04">
      <w:pPr>
        <w:spacing w:after="0"/>
        <w:ind w:firstLine="1134"/>
        <w:jc w:val="both"/>
        <w:rPr>
          <w:rFonts w:ascii="Times New Roman" w:hAnsi="Times New Roman"/>
          <w:bCs/>
          <w:color w:val="FF0000"/>
          <w:sz w:val="24"/>
          <w:szCs w:val="24"/>
        </w:rPr>
      </w:pPr>
      <w:r w:rsidRPr="00BB4398">
        <w:rPr>
          <w:rFonts w:ascii="Times New Roman" w:hAnsi="Times New Roman"/>
          <w:bCs/>
          <w:sz w:val="24"/>
          <w:szCs w:val="24"/>
        </w:rPr>
        <w:t xml:space="preserve">Em consonância com </w:t>
      </w:r>
      <w:r w:rsidR="00F407C1">
        <w:rPr>
          <w:rFonts w:ascii="Times New Roman" w:hAnsi="Times New Roman"/>
          <w:bCs/>
          <w:sz w:val="24"/>
          <w:szCs w:val="24"/>
        </w:rPr>
        <w:t xml:space="preserve">o Edital SEDAC de Chamamento Público n° 04/2021, visando a habilitação de municípios do estado interessados em aderir ao </w:t>
      </w:r>
      <w:r w:rsidR="00F407C1" w:rsidRPr="001035D8">
        <w:rPr>
          <w:rFonts w:ascii="Times New Roman" w:hAnsi="Times New Roman"/>
          <w:bCs/>
          <w:sz w:val="24"/>
          <w:szCs w:val="24"/>
        </w:rPr>
        <w:t>regime de coinvestimento para a concessão de auxílio emergencial a profissionais da cultura,</w:t>
      </w:r>
      <w:r w:rsidR="00C41360" w:rsidRPr="001035D8">
        <w:rPr>
          <w:rFonts w:ascii="Times New Roman" w:hAnsi="Times New Roman"/>
          <w:bCs/>
          <w:sz w:val="24"/>
          <w:szCs w:val="24"/>
        </w:rPr>
        <w:t xml:space="preserve"> especificamente nas áreas </w:t>
      </w:r>
      <w:r w:rsidR="00C41360" w:rsidRPr="003A0DDF">
        <w:rPr>
          <w:rFonts w:ascii="Times New Roman" w:hAnsi="Times New Roman"/>
          <w:bCs/>
          <w:sz w:val="24"/>
          <w:szCs w:val="24"/>
        </w:rPr>
        <w:t>de (artes plásticas, artes populares,</w:t>
      </w:r>
      <w:r w:rsidR="00F77D57" w:rsidRPr="003A0DDF">
        <w:rPr>
          <w:rFonts w:ascii="Times New Roman" w:hAnsi="Times New Roman"/>
          <w:bCs/>
          <w:sz w:val="24"/>
          <w:szCs w:val="24"/>
        </w:rPr>
        <w:t xml:space="preserve"> </w:t>
      </w:r>
      <w:r w:rsidR="00C41360" w:rsidRPr="003A0DDF">
        <w:rPr>
          <w:rFonts w:ascii="Times New Roman" w:hAnsi="Times New Roman"/>
          <w:bCs/>
          <w:sz w:val="24"/>
          <w:szCs w:val="24"/>
        </w:rPr>
        <w:t>cinema e audiovisual, circo, dança, literatura, música, teatro, culinária e artesanato),</w:t>
      </w:r>
      <w:r w:rsidR="00F407C1" w:rsidRPr="001035D8">
        <w:rPr>
          <w:rFonts w:ascii="Times New Roman" w:hAnsi="Times New Roman"/>
          <w:bCs/>
          <w:sz w:val="24"/>
          <w:szCs w:val="24"/>
        </w:rPr>
        <w:t xml:space="preserve"> </w:t>
      </w:r>
      <w:r w:rsidR="00F407C1">
        <w:rPr>
          <w:rFonts w:ascii="Times New Roman" w:hAnsi="Times New Roman"/>
          <w:bCs/>
          <w:sz w:val="24"/>
          <w:szCs w:val="24"/>
        </w:rPr>
        <w:t xml:space="preserve">o Município de Pejuçara lança Edital de Chamamento Público </w:t>
      </w:r>
      <w:r w:rsidR="00F407C1" w:rsidRPr="00A25C82">
        <w:rPr>
          <w:rFonts w:ascii="Times New Roman" w:hAnsi="Times New Roman"/>
          <w:bCs/>
          <w:sz w:val="24"/>
          <w:szCs w:val="24"/>
        </w:rPr>
        <w:t>Nº 0</w:t>
      </w:r>
      <w:r w:rsidR="00A25C82" w:rsidRPr="00A25C82">
        <w:rPr>
          <w:rFonts w:ascii="Times New Roman" w:hAnsi="Times New Roman"/>
          <w:bCs/>
          <w:sz w:val="24"/>
          <w:szCs w:val="24"/>
        </w:rPr>
        <w:t>1</w:t>
      </w:r>
      <w:r w:rsidR="00F407C1" w:rsidRPr="00A25C82">
        <w:rPr>
          <w:rFonts w:ascii="Times New Roman" w:hAnsi="Times New Roman"/>
          <w:bCs/>
          <w:sz w:val="24"/>
          <w:szCs w:val="24"/>
        </w:rPr>
        <w:t xml:space="preserve"> </w:t>
      </w:r>
      <w:r w:rsidR="00F407C1">
        <w:rPr>
          <w:rFonts w:ascii="Times New Roman" w:hAnsi="Times New Roman"/>
          <w:bCs/>
          <w:sz w:val="24"/>
          <w:szCs w:val="24"/>
        </w:rPr>
        <w:t xml:space="preserve">para </w:t>
      </w:r>
      <w:r w:rsidR="00C41360">
        <w:rPr>
          <w:rFonts w:ascii="Times New Roman" w:hAnsi="Times New Roman"/>
          <w:bCs/>
          <w:sz w:val="24"/>
          <w:szCs w:val="24"/>
        </w:rPr>
        <w:t>c</w:t>
      </w:r>
      <w:r w:rsidR="00F407C1">
        <w:rPr>
          <w:rFonts w:ascii="Times New Roman" w:hAnsi="Times New Roman"/>
          <w:bCs/>
          <w:sz w:val="24"/>
          <w:szCs w:val="24"/>
        </w:rPr>
        <w:t>redenciamento de pessoas físicas profissionais</w:t>
      </w:r>
      <w:r w:rsidR="00C41360">
        <w:rPr>
          <w:rFonts w:ascii="Times New Roman" w:hAnsi="Times New Roman"/>
          <w:bCs/>
          <w:sz w:val="24"/>
          <w:szCs w:val="24"/>
        </w:rPr>
        <w:t xml:space="preserve"> artistas</w:t>
      </w:r>
      <w:r w:rsidR="00F407C1">
        <w:rPr>
          <w:rFonts w:ascii="Times New Roman" w:hAnsi="Times New Roman"/>
          <w:bCs/>
          <w:sz w:val="24"/>
          <w:szCs w:val="24"/>
        </w:rPr>
        <w:t xml:space="preserve"> da cadeia produtiva da cultura, residentes em Pejuçara</w:t>
      </w:r>
      <w:r w:rsidR="00C41360">
        <w:rPr>
          <w:rFonts w:ascii="Times New Roman" w:hAnsi="Times New Roman"/>
          <w:bCs/>
          <w:sz w:val="24"/>
          <w:szCs w:val="24"/>
        </w:rPr>
        <w:t xml:space="preserve"> e maiores de 18 (dezoito) anos, </w:t>
      </w:r>
      <w:r w:rsidR="00F407C1">
        <w:rPr>
          <w:rFonts w:ascii="Times New Roman" w:hAnsi="Times New Roman"/>
          <w:bCs/>
          <w:sz w:val="24"/>
          <w:szCs w:val="24"/>
        </w:rPr>
        <w:t xml:space="preserve">que apresentem os documentos comprobatórios conforme descrição do </w:t>
      </w:r>
      <w:r w:rsidR="00F407C1" w:rsidRPr="00A25C82">
        <w:rPr>
          <w:rFonts w:ascii="Times New Roman" w:hAnsi="Times New Roman"/>
          <w:bCs/>
          <w:sz w:val="24"/>
          <w:szCs w:val="24"/>
        </w:rPr>
        <w:t>item nº 0</w:t>
      </w:r>
      <w:r w:rsidR="000E4A51">
        <w:rPr>
          <w:rFonts w:ascii="Times New Roman" w:hAnsi="Times New Roman"/>
          <w:bCs/>
          <w:sz w:val="24"/>
          <w:szCs w:val="24"/>
        </w:rPr>
        <w:t>3</w:t>
      </w:r>
      <w:r w:rsidR="00F407C1" w:rsidRPr="00A25C82">
        <w:rPr>
          <w:rFonts w:ascii="Times New Roman" w:hAnsi="Times New Roman"/>
          <w:bCs/>
          <w:sz w:val="24"/>
          <w:szCs w:val="24"/>
        </w:rPr>
        <w:t xml:space="preserve">. </w:t>
      </w:r>
    </w:p>
    <w:p w14:paraId="18AC2F6C" w14:textId="481F1895" w:rsidR="00487124" w:rsidRDefault="00436550" w:rsidP="00436550">
      <w:pPr>
        <w:tabs>
          <w:tab w:val="left" w:pos="3465"/>
        </w:tabs>
        <w:spacing w:after="0"/>
        <w:ind w:right="426" w:firstLine="1134"/>
        <w:jc w:val="both"/>
        <w:rPr>
          <w:rFonts w:ascii="Times New Roman" w:hAnsi="Times New Roman"/>
          <w:bCs/>
          <w:color w:val="FF0000"/>
          <w:sz w:val="24"/>
          <w:szCs w:val="24"/>
        </w:rPr>
      </w:pPr>
      <w:r>
        <w:rPr>
          <w:rFonts w:ascii="Times New Roman" w:hAnsi="Times New Roman"/>
          <w:bCs/>
          <w:color w:val="FF0000"/>
          <w:sz w:val="24"/>
          <w:szCs w:val="24"/>
        </w:rPr>
        <w:tab/>
      </w:r>
    </w:p>
    <w:p w14:paraId="6BFEF88C" w14:textId="77777777" w:rsidR="00436550" w:rsidRDefault="00436550" w:rsidP="00436550">
      <w:pPr>
        <w:tabs>
          <w:tab w:val="left" w:pos="3465"/>
        </w:tabs>
        <w:spacing w:after="0"/>
        <w:ind w:right="426" w:firstLine="1134"/>
        <w:jc w:val="both"/>
        <w:rPr>
          <w:rFonts w:ascii="Times New Roman" w:hAnsi="Times New Roman"/>
          <w:bCs/>
          <w:color w:val="FF0000"/>
          <w:sz w:val="24"/>
          <w:szCs w:val="24"/>
        </w:rPr>
      </w:pPr>
    </w:p>
    <w:p w14:paraId="4CBFDCAB" w14:textId="77777777" w:rsidR="004623B7" w:rsidRDefault="004623B7" w:rsidP="005B4AE8">
      <w:pPr>
        <w:spacing w:after="0"/>
        <w:ind w:right="426"/>
        <w:jc w:val="both"/>
      </w:pPr>
    </w:p>
    <w:p w14:paraId="77816E0D" w14:textId="77777777" w:rsidR="004623B7" w:rsidRDefault="004623B7" w:rsidP="004623B7">
      <w:pPr>
        <w:spacing w:after="0"/>
        <w:ind w:right="426" w:firstLine="1134"/>
        <w:rPr>
          <w:rFonts w:ascii="Times New Roman" w:hAnsi="Times New Roman"/>
          <w:b/>
          <w:bCs/>
          <w:sz w:val="24"/>
          <w:szCs w:val="24"/>
        </w:rPr>
      </w:pPr>
      <w:r w:rsidRPr="00526BDB">
        <w:rPr>
          <w:rFonts w:ascii="Times New Roman" w:hAnsi="Times New Roman"/>
          <w:b/>
          <w:bCs/>
          <w:sz w:val="24"/>
          <w:szCs w:val="24"/>
        </w:rPr>
        <w:lastRenderedPageBreak/>
        <w:t>REGULAMENTO</w:t>
      </w:r>
    </w:p>
    <w:p w14:paraId="3B67D213" w14:textId="77777777" w:rsidR="004623B7" w:rsidRPr="00526BDB" w:rsidRDefault="004623B7" w:rsidP="004623B7">
      <w:pPr>
        <w:spacing w:after="0"/>
        <w:ind w:right="426" w:firstLine="1134"/>
        <w:jc w:val="center"/>
        <w:rPr>
          <w:rFonts w:ascii="Times New Roman" w:hAnsi="Times New Roman"/>
          <w:b/>
          <w:bCs/>
          <w:sz w:val="24"/>
          <w:szCs w:val="24"/>
        </w:rPr>
      </w:pPr>
    </w:p>
    <w:p w14:paraId="18F2E55E" w14:textId="7BD8143F" w:rsidR="004623B7" w:rsidRPr="00630117" w:rsidRDefault="004623B7" w:rsidP="00ED1C1D">
      <w:pPr>
        <w:spacing w:after="0"/>
        <w:ind w:right="426" w:firstLine="708"/>
        <w:jc w:val="both"/>
        <w:rPr>
          <w:rFonts w:ascii="Times New Roman" w:hAnsi="Times New Roman"/>
          <w:sz w:val="20"/>
          <w:szCs w:val="20"/>
        </w:rPr>
      </w:pPr>
      <w:r w:rsidRPr="00526BDB">
        <w:rPr>
          <w:rFonts w:ascii="Times New Roman" w:hAnsi="Times New Roman"/>
          <w:bCs/>
          <w:sz w:val="24"/>
          <w:szCs w:val="24"/>
        </w:rPr>
        <w:t xml:space="preserve">A Prefeitura Municipal de </w:t>
      </w:r>
      <w:r>
        <w:rPr>
          <w:rFonts w:ascii="Times New Roman" w:hAnsi="Times New Roman"/>
          <w:bCs/>
          <w:sz w:val="24"/>
          <w:szCs w:val="24"/>
        </w:rPr>
        <w:t>Pejuçara</w:t>
      </w:r>
      <w:r w:rsidRPr="00526BDB">
        <w:rPr>
          <w:rFonts w:ascii="Times New Roman" w:hAnsi="Times New Roman"/>
          <w:bCs/>
          <w:sz w:val="24"/>
          <w:szCs w:val="24"/>
        </w:rPr>
        <w:t xml:space="preserve">, através da Secretaria Municipal de Educação, Cultura, Turismo, Esporte e Lazer </w:t>
      </w:r>
      <w:r>
        <w:rPr>
          <w:rFonts w:ascii="Times New Roman" w:hAnsi="Times New Roman"/>
          <w:bCs/>
          <w:sz w:val="24"/>
          <w:szCs w:val="24"/>
        </w:rPr>
        <w:t xml:space="preserve">doravante </w:t>
      </w:r>
      <w:r w:rsidRPr="00526BDB">
        <w:rPr>
          <w:rFonts w:ascii="Times New Roman" w:hAnsi="Times New Roman"/>
          <w:bCs/>
          <w:sz w:val="24"/>
          <w:szCs w:val="24"/>
        </w:rPr>
        <w:t>denominada SM</w:t>
      </w:r>
      <w:r>
        <w:rPr>
          <w:rFonts w:ascii="Times New Roman" w:hAnsi="Times New Roman"/>
          <w:bCs/>
          <w:sz w:val="24"/>
          <w:szCs w:val="24"/>
        </w:rPr>
        <w:t>E</w:t>
      </w:r>
      <w:r w:rsidRPr="00526BDB">
        <w:rPr>
          <w:rFonts w:ascii="Times New Roman" w:hAnsi="Times New Roman"/>
          <w:bCs/>
          <w:sz w:val="24"/>
          <w:szCs w:val="24"/>
        </w:rPr>
        <w:t>C,</w:t>
      </w:r>
      <w:r w:rsidR="00F46AE9">
        <w:rPr>
          <w:rFonts w:ascii="Times New Roman" w:hAnsi="Times New Roman"/>
          <w:bCs/>
          <w:sz w:val="24"/>
          <w:szCs w:val="24"/>
        </w:rPr>
        <w:t xml:space="preserve"> juntamente com o Departamento Municipal de Cultura e Turismo,</w:t>
      </w:r>
      <w:r w:rsidRPr="00526BDB">
        <w:rPr>
          <w:rFonts w:ascii="Times New Roman" w:hAnsi="Times New Roman"/>
          <w:bCs/>
          <w:sz w:val="24"/>
          <w:szCs w:val="24"/>
        </w:rPr>
        <w:t xml:space="preserve"> torna público e comunica aos interessados que estará recebendo, no período de </w:t>
      </w:r>
      <w:r w:rsidR="000E56A5">
        <w:rPr>
          <w:rFonts w:ascii="Times New Roman" w:hAnsi="Times New Roman"/>
          <w:b/>
          <w:bCs/>
          <w:sz w:val="24"/>
          <w:szCs w:val="24"/>
        </w:rPr>
        <w:t>2</w:t>
      </w:r>
      <w:r w:rsidR="00DC69E2">
        <w:rPr>
          <w:rFonts w:ascii="Times New Roman" w:hAnsi="Times New Roman"/>
          <w:b/>
          <w:bCs/>
          <w:sz w:val="24"/>
          <w:szCs w:val="24"/>
        </w:rPr>
        <w:t>8</w:t>
      </w:r>
      <w:r w:rsidR="00487124" w:rsidRPr="00A25C82">
        <w:rPr>
          <w:rFonts w:ascii="Times New Roman" w:hAnsi="Times New Roman"/>
          <w:b/>
          <w:bCs/>
          <w:sz w:val="24"/>
          <w:szCs w:val="24"/>
        </w:rPr>
        <w:t xml:space="preserve"> </w:t>
      </w:r>
      <w:r w:rsidR="00DC69E2">
        <w:rPr>
          <w:rFonts w:ascii="Times New Roman" w:hAnsi="Times New Roman"/>
          <w:b/>
          <w:bCs/>
          <w:sz w:val="24"/>
          <w:szCs w:val="24"/>
        </w:rPr>
        <w:t xml:space="preserve">de </w:t>
      </w:r>
      <w:r w:rsidR="000E56A5">
        <w:rPr>
          <w:rFonts w:ascii="Times New Roman" w:hAnsi="Times New Roman"/>
          <w:b/>
          <w:bCs/>
          <w:sz w:val="24"/>
          <w:szCs w:val="24"/>
        </w:rPr>
        <w:t>outubro</w:t>
      </w:r>
      <w:r w:rsidR="00DC69E2">
        <w:rPr>
          <w:rFonts w:ascii="Times New Roman" w:hAnsi="Times New Roman"/>
          <w:b/>
          <w:bCs/>
          <w:sz w:val="24"/>
          <w:szCs w:val="24"/>
        </w:rPr>
        <w:t xml:space="preserve"> </w:t>
      </w:r>
      <w:r w:rsidR="00487124" w:rsidRPr="00A25C82">
        <w:rPr>
          <w:rFonts w:ascii="Times New Roman" w:hAnsi="Times New Roman"/>
          <w:b/>
          <w:bCs/>
          <w:sz w:val="24"/>
          <w:szCs w:val="24"/>
        </w:rPr>
        <w:t xml:space="preserve">à </w:t>
      </w:r>
      <w:r w:rsidR="00DC69E2">
        <w:rPr>
          <w:rFonts w:ascii="Times New Roman" w:hAnsi="Times New Roman"/>
          <w:b/>
          <w:bCs/>
          <w:sz w:val="24"/>
          <w:szCs w:val="24"/>
        </w:rPr>
        <w:t>1</w:t>
      </w:r>
      <w:r w:rsidR="000E56A5">
        <w:rPr>
          <w:rFonts w:ascii="Times New Roman" w:hAnsi="Times New Roman"/>
          <w:b/>
          <w:bCs/>
          <w:sz w:val="24"/>
          <w:szCs w:val="24"/>
        </w:rPr>
        <w:t>2</w:t>
      </w:r>
      <w:r w:rsidR="00487124" w:rsidRPr="00A25C82">
        <w:rPr>
          <w:rFonts w:ascii="Times New Roman" w:hAnsi="Times New Roman"/>
          <w:b/>
          <w:bCs/>
          <w:sz w:val="24"/>
          <w:szCs w:val="24"/>
        </w:rPr>
        <w:t xml:space="preserve"> </w:t>
      </w:r>
      <w:r w:rsidR="00DC69E2">
        <w:rPr>
          <w:rFonts w:ascii="Times New Roman" w:hAnsi="Times New Roman"/>
          <w:b/>
          <w:bCs/>
          <w:sz w:val="24"/>
          <w:szCs w:val="24"/>
        </w:rPr>
        <w:t xml:space="preserve">de </w:t>
      </w:r>
      <w:r w:rsidR="000E56A5">
        <w:rPr>
          <w:rFonts w:ascii="Times New Roman" w:hAnsi="Times New Roman"/>
          <w:b/>
          <w:bCs/>
          <w:sz w:val="24"/>
          <w:szCs w:val="24"/>
        </w:rPr>
        <w:t>novembro</w:t>
      </w:r>
      <w:r w:rsidR="00487124" w:rsidRPr="00A25C82">
        <w:rPr>
          <w:rFonts w:ascii="Times New Roman" w:hAnsi="Times New Roman"/>
          <w:b/>
          <w:bCs/>
          <w:sz w:val="24"/>
          <w:szCs w:val="24"/>
        </w:rPr>
        <w:t xml:space="preserve"> </w:t>
      </w:r>
      <w:r w:rsidR="00487124">
        <w:rPr>
          <w:rFonts w:ascii="Times New Roman" w:hAnsi="Times New Roman"/>
          <w:b/>
          <w:bCs/>
          <w:sz w:val="24"/>
          <w:szCs w:val="24"/>
        </w:rPr>
        <w:t>ou até que esgote o valor total</w:t>
      </w:r>
      <w:r w:rsidR="00630117">
        <w:rPr>
          <w:rFonts w:ascii="Times New Roman" w:hAnsi="Times New Roman"/>
          <w:b/>
          <w:bCs/>
          <w:sz w:val="24"/>
          <w:szCs w:val="24"/>
        </w:rPr>
        <w:t xml:space="preserve"> entre Estado (R$ 10.129,59) e Município (R$ 3.376,53),</w:t>
      </w:r>
      <w:r w:rsidR="00487124">
        <w:rPr>
          <w:rFonts w:ascii="Times New Roman" w:hAnsi="Times New Roman"/>
          <w:b/>
          <w:bCs/>
          <w:sz w:val="24"/>
          <w:szCs w:val="24"/>
        </w:rPr>
        <w:t xml:space="preserve"> </w:t>
      </w:r>
      <w:r w:rsidR="00F46AE9">
        <w:rPr>
          <w:rFonts w:ascii="Times New Roman" w:hAnsi="Times New Roman"/>
          <w:sz w:val="24"/>
          <w:szCs w:val="24"/>
        </w:rPr>
        <w:t xml:space="preserve">na sala do Departamento Municipal de Cultura e Turismo (Prédio do Berçário Industrial), </w:t>
      </w:r>
      <w:r w:rsidRPr="00526BDB">
        <w:rPr>
          <w:rFonts w:ascii="Times New Roman" w:hAnsi="Times New Roman"/>
          <w:bCs/>
          <w:sz w:val="24"/>
          <w:szCs w:val="24"/>
        </w:rPr>
        <w:t>na forma deste Regulamento e seus Anexos e na forma da Lei 8.666/93 e suas alt</w:t>
      </w:r>
      <w:r>
        <w:rPr>
          <w:rFonts w:ascii="Times New Roman" w:hAnsi="Times New Roman"/>
          <w:bCs/>
          <w:sz w:val="24"/>
          <w:szCs w:val="24"/>
        </w:rPr>
        <w:t xml:space="preserve">erações posteriores, inscrições </w:t>
      </w:r>
      <w:r w:rsidR="00630117">
        <w:rPr>
          <w:rFonts w:ascii="Times New Roman" w:hAnsi="Times New Roman"/>
          <w:bCs/>
          <w:sz w:val="24"/>
          <w:szCs w:val="24"/>
        </w:rPr>
        <w:t xml:space="preserve">para esta </w:t>
      </w:r>
      <w:r w:rsidR="00630117" w:rsidRPr="00FF63AD">
        <w:rPr>
          <w:rFonts w:ascii="Times New Roman" w:hAnsi="Times New Roman"/>
          <w:b/>
          <w:sz w:val="24"/>
          <w:szCs w:val="24"/>
        </w:rPr>
        <w:t>CHAMADA PÚBLICA PARA CREDENCIAMETO DE PESSOAS FÍSICAS PROFISSIONAIS DA CADEIA PRODUTIVA DA CULTURA</w:t>
      </w:r>
      <w:r w:rsidR="00630117">
        <w:rPr>
          <w:rFonts w:ascii="Times New Roman" w:hAnsi="Times New Roman"/>
          <w:sz w:val="24"/>
          <w:szCs w:val="24"/>
        </w:rPr>
        <w:t xml:space="preserve"> a </w:t>
      </w:r>
      <w:r w:rsidR="00630117">
        <w:rPr>
          <w:rFonts w:ascii="Times New Roman" w:hAnsi="Times New Roman"/>
          <w:bCs/>
          <w:sz w:val="24"/>
          <w:szCs w:val="24"/>
        </w:rPr>
        <w:t>receberem auxílio em</w:t>
      </w:r>
      <w:r w:rsidRPr="00526BDB">
        <w:rPr>
          <w:rFonts w:ascii="Times New Roman" w:hAnsi="Times New Roman"/>
          <w:bCs/>
          <w:sz w:val="24"/>
          <w:szCs w:val="24"/>
        </w:rPr>
        <w:t xml:space="preserve"> 202</w:t>
      </w:r>
      <w:r w:rsidR="00630117">
        <w:rPr>
          <w:rFonts w:ascii="Times New Roman" w:hAnsi="Times New Roman"/>
          <w:bCs/>
          <w:sz w:val="24"/>
          <w:szCs w:val="24"/>
        </w:rPr>
        <w:t>1</w:t>
      </w:r>
      <w:r w:rsidRPr="00526BDB">
        <w:rPr>
          <w:rFonts w:ascii="Times New Roman" w:hAnsi="Times New Roman"/>
          <w:bCs/>
          <w:sz w:val="24"/>
          <w:szCs w:val="24"/>
        </w:rPr>
        <w:t>. O Regulamento poderá ser obtido a partir</w:t>
      </w:r>
      <w:r>
        <w:rPr>
          <w:rFonts w:ascii="Times New Roman" w:hAnsi="Times New Roman"/>
          <w:bCs/>
          <w:sz w:val="24"/>
          <w:szCs w:val="24"/>
        </w:rPr>
        <w:t xml:space="preserve"> </w:t>
      </w:r>
      <w:r w:rsidRPr="00A25C82">
        <w:rPr>
          <w:rFonts w:ascii="Times New Roman" w:hAnsi="Times New Roman"/>
          <w:bCs/>
          <w:sz w:val="24"/>
          <w:szCs w:val="24"/>
        </w:rPr>
        <w:t xml:space="preserve">de </w:t>
      </w:r>
      <w:r w:rsidR="000E56A5">
        <w:rPr>
          <w:rFonts w:ascii="Times New Roman" w:hAnsi="Times New Roman"/>
          <w:b/>
          <w:bCs/>
          <w:sz w:val="24"/>
          <w:szCs w:val="24"/>
        </w:rPr>
        <w:t>25</w:t>
      </w:r>
      <w:r w:rsidRPr="00A25C82">
        <w:rPr>
          <w:rFonts w:ascii="Times New Roman" w:hAnsi="Times New Roman"/>
          <w:b/>
          <w:bCs/>
          <w:sz w:val="24"/>
          <w:szCs w:val="24"/>
        </w:rPr>
        <w:t xml:space="preserve"> de </w:t>
      </w:r>
      <w:r w:rsidR="000E56A5">
        <w:rPr>
          <w:rFonts w:ascii="Times New Roman" w:hAnsi="Times New Roman"/>
          <w:b/>
          <w:bCs/>
          <w:sz w:val="24"/>
          <w:szCs w:val="24"/>
        </w:rPr>
        <w:t>outubro</w:t>
      </w:r>
      <w:r w:rsidRPr="00A25C82">
        <w:rPr>
          <w:rFonts w:ascii="Times New Roman" w:hAnsi="Times New Roman"/>
          <w:b/>
          <w:bCs/>
          <w:sz w:val="24"/>
          <w:szCs w:val="24"/>
        </w:rPr>
        <w:t xml:space="preserve"> de 202</w:t>
      </w:r>
      <w:r w:rsidR="00630117" w:rsidRPr="00A25C82">
        <w:rPr>
          <w:rFonts w:ascii="Times New Roman" w:hAnsi="Times New Roman"/>
          <w:b/>
          <w:bCs/>
          <w:sz w:val="24"/>
          <w:szCs w:val="24"/>
        </w:rPr>
        <w:t>1</w:t>
      </w:r>
      <w:r w:rsidRPr="00A25C82">
        <w:rPr>
          <w:rFonts w:ascii="Times New Roman" w:hAnsi="Times New Roman"/>
          <w:bCs/>
          <w:sz w:val="24"/>
          <w:szCs w:val="24"/>
        </w:rPr>
        <w:t xml:space="preserve"> </w:t>
      </w:r>
      <w:r>
        <w:rPr>
          <w:rFonts w:ascii="Times New Roman" w:hAnsi="Times New Roman"/>
          <w:bCs/>
          <w:sz w:val="24"/>
          <w:szCs w:val="24"/>
        </w:rPr>
        <w:t xml:space="preserve">no endereço eletrônico </w:t>
      </w:r>
      <w:hyperlink r:id="rId9" w:history="1">
        <w:r w:rsidRPr="00A66366">
          <w:rPr>
            <w:rStyle w:val="Hyperlink"/>
            <w:rFonts w:ascii="Times New Roman" w:hAnsi="Times New Roman"/>
            <w:bCs/>
            <w:sz w:val="24"/>
            <w:szCs w:val="24"/>
          </w:rPr>
          <w:t>www.pejucara.rs.gov.br</w:t>
        </w:r>
      </w:hyperlink>
      <w:r>
        <w:rPr>
          <w:rFonts w:ascii="Times New Roman" w:hAnsi="Times New Roman"/>
          <w:bCs/>
          <w:sz w:val="24"/>
          <w:szCs w:val="24"/>
        </w:rPr>
        <w:t>.</w:t>
      </w:r>
    </w:p>
    <w:p w14:paraId="3955FF0C" w14:textId="77777777" w:rsidR="004623B7" w:rsidRDefault="004623B7" w:rsidP="004623B7">
      <w:pPr>
        <w:spacing w:after="0"/>
        <w:ind w:right="426" w:firstLine="1134"/>
        <w:jc w:val="both"/>
        <w:rPr>
          <w:rFonts w:ascii="Times New Roman" w:hAnsi="Times New Roman"/>
          <w:bCs/>
          <w:sz w:val="24"/>
          <w:szCs w:val="24"/>
        </w:rPr>
      </w:pPr>
    </w:p>
    <w:p w14:paraId="3326362B" w14:textId="77777777" w:rsidR="004623B7" w:rsidRPr="007A46B5" w:rsidRDefault="004623B7" w:rsidP="004623B7">
      <w:pPr>
        <w:spacing w:after="0"/>
        <w:ind w:right="426" w:firstLine="1134"/>
        <w:jc w:val="both"/>
        <w:rPr>
          <w:rFonts w:ascii="Times New Roman" w:hAnsi="Times New Roman"/>
          <w:bCs/>
          <w:sz w:val="24"/>
          <w:szCs w:val="24"/>
        </w:rPr>
      </w:pPr>
    </w:p>
    <w:p w14:paraId="5BF8DC0C" w14:textId="77777777" w:rsidR="004623B7" w:rsidRPr="001866FB" w:rsidRDefault="004623B7" w:rsidP="004623B7">
      <w:pPr>
        <w:spacing w:after="120"/>
        <w:ind w:right="426" w:firstLine="1134"/>
        <w:jc w:val="both"/>
        <w:rPr>
          <w:rFonts w:ascii="Times New Roman" w:hAnsi="Times New Roman"/>
          <w:bCs/>
          <w:sz w:val="24"/>
          <w:szCs w:val="24"/>
        </w:rPr>
      </w:pPr>
      <w:r w:rsidRPr="001866FB">
        <w:rPr>
          <w:rFonts w:ascii="Times New Roman" w:hAnsi="Times New Roman"/>
          <w:bCs/>
          <w:sz w:val="24"/>
          <w:szCs w:val="24"/>
        </w:rPr>
        <w:t xml:space="preserve">1. </w:t>
      </w:r>
      <w:r w:rsidRPr="001866FB">
        <w:rPr>
          <w:rFonts w:ascii="Times New Roman" w:hAnsi="Times New Roman"/>
          <w:b/>
          <w:bCs/>
          <w:sz w:val="24"/>
          <w:szCs w:val="24"/>
        </w:rPr>
        <w:t>DO OBJETO:</w:t>
      </w:r>
    </w:p>
    <w:p w14:paraId="751E9CAF" w14:textId="21C2B23B" w:rsidR="00FF63AD" w:rsidRPr="00982567" w:rsidRDefault="007B31A4" w:rsidP="007B31A4">
      <w:pPr>
        <w:spacing w:after="120"/>
        <w:ind w:right="426" w:firstLine="708"/>
        <w:jc w:val="both"/>
        <w:rPr>
          <w:rFonts w:ascii="Arial" w:hAnsi="Arial" w:cs="Arial"/>
          <w:bCs/>
        </w:rPr>
      </w:pPr>
      <w:r>
        <w:rPr>
          <w:rFonts w:ascii="Times New Roman" w:hAnsi="Times New Roman"/>
          <w:bCs/>
          <w:sz w:val="24"/>
          <w:szCs w:val="24"/>
        </w:rPr>
        <w:t xml:space="preserve">       </w:t>
      </w:r>
      <w:r w:rsidR="004623B7" w:rsidRPr="001866FB">
        <w:rPr>
          <w:rFonts w:ascii="Times New Roman" w:hAnsi="Times New Roman"/>
          <w:bCs/>
          <w:sz w:val="24"/>
          <w:szCs w:val="24"/>
        </w:rPr>
        <w:t xml:space="preserve">1.1. </w:t>
      </w:r>
      <w:r w:rsidR="00FF63AD">
        <w:rPr>
          <w:rFonts w:ascii="Times New Roman" w:hAnsi="Times New Roman"/>
          <w:bCs/>
          <w:sz w:val="24"/>
          <w:szCs w:val="24"/>
        </w:rPr>
        <w:t>A</w:t>
      </w:r>
      <w:r w:rsidR="004623B7" w:rsidRPr="001866FB">
        <w:rPr>
          <w:rFonts w:ascii="Times New Roman" w:hAnsi="Times New Roman"/>
          <w:bCs/>
          <w:sz w:val="24"/>
          <w:szCs w:val="24"/>
        </w:rPr>
        <w:t xml:space="preserve"> presente </w:t>
      </w:r>
      <w:r w:rsidR="00FF63AD">
        <w:rPr>
          <w:rFonts w:ascii="Times New Roman" w:hAnsi="Times New Roman"/>
          <w:bCs/>
          <w:sz w:val="24"/>
          <w:szCs w:val="24"/>
        </w:rPr>
        <w:t>Chamada Pública</w:t>
      </w:r>
      <w:r w:rsidR="004623B7" w:rsidRPr="001866FB">
        <w:rPr>
          <w:rFonts w:ascii="Times New Roman" w:hAnsi="Times New Roman"/>
          <w:bCs/>
          <w:sz w:val="24"/>
          <w:szCs w:val="24"/>
        </w:rPr>
        <w:t xml:space="preserve"> tem por </w:t>
      </w:r>
      <w:r w:rsidR="004623B7" w:rsidRPr="007B31A4">
        <w:rPr>
          <w:rFonts w:ascii="Times New Roman" w:hAnsi="Times New Roman"/>
          <w:bCs/>
          <w:sz w:val="24"/>
          <w:szCs w:val="24"/>
        </w:rPr>
        <w:t xml:space="preserve">finalidade </w:t>
      </w:r>
      <w:r w:rsidR="00FF63AD" w:rsidRPr="007B31A4">
        <w:rPr>
          <w:rFonts w:ascii="Times New Roman" w:hAnsi="Times New Roman"/>
          <w:bCs/>
          <w:sz w:val="24"/>
          <w:szCs w:val="24"/>
        </w:rPr>
        <w:t xml:space="preserve">a seleção e auxílio de profissionais da cultura dos diversos segmentos e expressões artísticas, </w:t>
      </w:r>
      <w:r w:rsidR="00FF63AD" w:rsidRPr="001035D8">
        <w:rPr>
          <w:rFonts w:ascii="Times New Roman" w:hAnsi="Times New Roman"/>
          <w:bCs/>
          <w:sz w:val="24"/>
          <w:szCs w:val="24"/>
        </w:rPr>
        <w:t xml:space="preserve">(artes plásticas, artes populares, cinema e audiovisual, dança, literatura, música, teatro, culinária e artesanato), </w:t>
      </w:r>
      <w:r w:rsidR="00FF63AD" w:rsidRPr="007B31A4">
        <w:rPr>
          <w:rFonts w:ascii="Times New Roman" w:hAnsi="Times New Roman"/>
          <w:bCs/>
          <w:sz w:val="24"/>
          <w:szCs w:val="24"/>
        </w:rPr>
        <w:t>enquadrados como pessoas físicas e sediados em Pejuçara, que apresentem comprovação de despesas financeiras, conforme solicitação do proponente, mediante pandemia do Coronavírus.</w:t>
      </w:r>
    </w:p>
    <w:p w14:paraId="326DEE18" w14:textId="77777777" w:rsidR="004623B7" w:rsidRPr="001866FB" w:rsidRDefault="004623B7" w:rsidP="005B4AE8">
      <w:pPr>
        <w:spacing w:after="120"/>
        <w:ind w:right="426" w:firstLine="1134"/>
        <w:jc w:val="both"/>
        <w:rPr>
          <w:rFonts w:ascii="Times New Roman" w:hAnsi="Times New Roman"/>
          <w:bCs/>
          <w:sz w:val="24"/>
          <w:szCs w:val="24"/>
        </w:rPr>
      </w:pPr>
      <w:r>
        <w:rPr>
          <w:rFonts w:ascii="Times New Roman" w:hAnsi="Times New Roman"/>
          <w:bCs/>
          <w:sz w:val="24"/>
          <w:szCs w:val="24"/>
        </w:rPr>
        <w:t xml:space="preserve">1.2. </w:t>
      </w:r>
      <w:r w:rsidR="007B31A4">
        <w:rPr>
          <w:rFonts w:ascii="Times New Roman" w:hAnsi="Times New Roman"/>
          <w:bCs/>
          <w:sz w:val="24"/>
          <w:szCs w:val="24"/>
        </w:rPr>
        <w:t>Receber, analisar e validar</w:t>
      </w:r>
      <w:r>
        <w:rPr>
          <w:rFonts w:ascii="Times New Roman" w:hAnsi="Times New Roman"/>
          <w:bCs/>
          <w:sz w:val="24"/>
          <w:szCs w:val="24"/>
        </w:rPr>
        <w:t xml:space="preserve"> </w:t>
      </w:r>
      <w:r w:rsidR="007B31A4">
        <w:rPr>
          <w:rFonts w:ascii="Times New Roman" w:hAnsi="Times New Roman"/>
          <w:bCs/>
          <w:sz w:val="24"/>
          <w:szCs w:val="24"/>
        </w:rPr>
        <w:t>auxílio</w:t>
      </w:r>
      <w:r w:rsidRPr="001866FB">
        <w:rPr>
          <w:rFonts w:ascii="Times New Roman" w:hAnsi="Times New Roman"/>
          <w:bCs/>
          <w:sz w:val="24"/>
          <w:szCs w:val="24"/>
        </w:rPr>
        <w:t xml:space="preserve"> </w:t>
      </w:r>
      <w:r w:rsidR="007B31A4">
        <w:rPr>
          <w:rFonts w:ascii="Times New Roman" w:hAnsi="Times New Roman"/>
          <w:bCs/>
          <w:sz w:val="24"/>
          <w:szCs w:val="24"/>
        </w:rPr>
        <w:t>para</w:t>
      </w:r>
      <w:r w:rsidRPr="001866FB">
        <w:rPr>
          <w:rFonts w:ascii="Times New Roman" w:hAnsi="Times New Roman"/>
          <w:bCs/>
          <w:sz w:val="24"/>
          <w:szCs w:val="24"/>
        </w:rPr>
        <w:t xml:space="preserve"> artistas</w:t>
      </w:r>
      <w:r w:rsidR="007B31A4">
        <w:rPr>
          <w:rFonts w:ascii="Times New Roman" w:hAnsi="Times New Roman"/>
          <w:bCs/>
          <w:sz w:val="24"/>
          <w:szCs w:val="24"/>
        </w:rPr>
        <w:t xml:space="preserve"> profissionais da cadeira produtiva da cultura,</w:t>
      </w:r>
      <w:r>
        <w:rPr>
          <w:rFonts w:ascii="Times New Roman" w:hAnsi="Times New Roman"/>
          <w:bCs/>
          <w:sz w:val="24"/>
          <w:szCs w:val="24"/>
        </w:rPr>
        <w:t xml:space="preserve"> como pessoas físicas</w:t>
      </w:r>
      <w:r w:rsidRPr="001866FB">
        <w:rPr>
          <w:rFonts w:ascii="Times New Roman" w:hAnsi="Times New Roman"/>
          <w:bCs/>
          <w:sz w:val="24"/>
          <w:szCs w:val="24"/>
        </w:rPr>
        <w:t xml:space="preserve"> que desenvolvam</w:t>
      </w:r>
      <w:r w:rsidR="007B31A4">
        <w:rPr>
          <w:rFonts w:ascii="Times New Roman" w:hAnsi="Times New Roman"/>
          <w:bCs/>
          <w:sz w:val="24"/>
          <w:szCs w:val="24"/>
        </w:rPr>
        <w:t xml:space="preserve"> e/ou desenvolveram</w:t>
      </w:r>
      <w:r w:rsidRPr="001866FB">
        <w:rPr>
          <w:rFonts w:ascii="Times New Roman" w:hAnsi="Times New Roman"/>
          <w:bCs/>
          <w:sz w:val="24"/>
          <w:szCs w:val="24"/>
        </w:rPr>
        <w:t xml:space="preserve"> a produção e a disponibilização de conteúdos culturais</w:t>
      </w:r>
      <w:r>
        <w:rPr>
          <w:rFonts w:ascii="Times New Roman" w:hAnsi="Times New Roman"/>
          <w:bCs/>
          <w:sz w:val="24"/>
          <w:szCs w:val="24"/>
        </w:rPr>
        <w:t xml:space="preserve"> em ambiente </w:t>
      </w:r>
      <w:r w:rsidR="007B31A4">
        <w:rPr>
          <w:rFonts w:ascii="Times New Roman" w:hAnsi="Times New Roman"/>
          <w:bCs/>
          <w:sz w:val="24"/>
          <w:szCs w:val="24"/>
        </w:rPr>
        <w:t xml:space="preserve">presencial e/ou </w:t>
      </w:r>
      <w:r>
        <w:rPr>
          <w:rFonts w:ascii="Times New Roman" w:hAnsi="Times New Roman"/>
          <w:bCs/>
          <w:sz w:val="24"/>
          <w:szCs w:val="24"/>
        </w:rPr>
        <w:t>virtual</w:t>
      </w:r>
      <w:r w:rsidR="007B31A4">
        <w:rPr>
          <w:rFonts w:ascii="Times New Roman" w:hAnsi="Times New Roman"/>
          <w:bCs/>
          <w:sz w:val="24"/>
          <w:szCs w:val="24"/>
        </w:rPr>
        <w:t>;</w:t>
      </w:r>
    </w:p>
    <w:p w14:paraId="3E53E6C3" w14:textId="77777777" w:rsidR="004623B7" w:rsidRPr="001866FB" w:rsidRDefault="004623B7" w:rsidP="004623B7">
      <w:pPr>
        <w:spacing w:after="120"/>
        <w:ind w:right="426" w:firstLine="1134"/>
        <w:jc w:val="both"/>
        <w:rPr>
          <w:rFonts w:ascii="Times New Roman" w:hAnsi="Times New Roman"/>
          <w:bCs/>
          <w:sz w:val="24"/>
          <w:szCs w:val="24"/>
        </w:rPr>
      </w:pPr>
      <w:r w:rsidRPr="001866FB">
        <w:rPr>
          <w:rFonts w:ascii="Times New Roman" w:hAnsi="Times New Roman"/>
          <w:bCs/>
          <w:sz w:val="24"/>
          <w:szCs w:val="24"/>
        </w:rPr>
        <w:t xml:space="preserve">1.3. </w:t>
      </w:r>
      <w:bookmarkStart w:id="0" w:name="_Hlk78899887"/>
      <w:r w:rsidRPr="001866FB">
        <w:rPr>
          <w:rFonts w:ascii="Times New Roman" w:hAnsi="Times New Roman"/>
          <w:bCs/>
          <w:sz w:val="24"/>
          <w:szCs w:val="24"/>
        </w:rPr>
        <w:t xml:space="preserve">Fomentar e auxiliar emergencialmente os agentes da cadeia econômica da cultura de </w:t>
      </w:r>
      <w:r>
        <w:rPr>
          <w:rFonts w:ascii="Times New Roman" w:hAnsi="Times New Roman"/>
          <w:bCs/>
          <w:sz w:val="24"/>
          <w:szCs w:val="24"/>
        </w:rPr>
        <w:t xml:space="preserve">Pejuçara em situação de </w:t>
      </w:r>
      <w:r w:rsidRPr="001866FB">
        <w:rPr>
          <w:rFonts w:ascii="Times New Roman" w:hAnsi="Times New Roman"/>
          <w:bCs/>
          <w:sz w:val="24"/>
          <w:szCs w:val="24"/>
        </w:rPr>
        <w:t>vulnerabilidade, os quais encontram-se impossibilitados de executar suas atividades profiss</w:t>
      </w:r>
      <w:r>
        <w:rPr>
          <w:rFonts w:ascii="Times New Roman" w:hAnsi="Times New Roman"/>
          <w:bCs/>
          <w:sz w:val="24"/>
          <w:szCs w:val="24"/>
        </w:rPr>
        <w:t xml:space="preserve">ionais por conta das medidas de </w:t>
      </w:r>
      <w:r w:rsidRPr="001866FB">
        <w:rPr>
          <w:rFonts w:ascii="Times New Roman" w:hAnsi="Times New Roman"/>
          <w:bCs/>
          <w:sz w:val="24"/>
          <w:szCs w:val="24"/>
        </w:rPr>
        <w:t>contenção ao novo Coronavírus no Município,</w:t>
      </w:r>
      <w:bookmarkEnd w:id="0"/>
      <w:r w:rsidRPr="001866FB">
        <w:rPr>
          <w:rFonts w:ascii="Times New Roman" w:hAnsi="Times New Roman"/>
          <w:bCs/>
          <w:sz w:val="24"/>
          <w:szCs w:val="24"/>
        </w:rPr>
        <w:t xml:space="preserve"> proporcionando </w:t>
      </w:r>
      <w:r w:rsidR="005B4AE8">
        <w:rPr>
          <w:rFonts w:ascii="Times New Roman" w:hAnsi="Times New Roman"/>
          <w:bCs/>
          <w:sz w:val="24"/>
          <w:szCs w:val="24"/>
        </w:rPr>
        <w:t>o auxílio de R$ 800,00 (oitocentos reais) cada;</w:t>
      </w:r>
    </w:p>
    <w:p w14:paraId="33C88ABA" w14:textId="4A5E367C" w:rsidR="004623B7" w:rsidRDefault="004623B7" w:rsidP="004623B7">
      <w:pPr>
        <w:spacing w:after="120"/>
        <w:ind w:right="426" w:firstLine="1134"/>
        <w:jc w:val="both"/>
        <w:rPr>
          <w:rFonts w:ascii="Times New Roman" w:hAnsi="Times New Roman"/>
          <w:bCs/>
          <w:sz w:val="24"/>
          <w:szCs w:val="24"/>
        </w:rPr>
      </w:pPr>
      <w:r>
        <w:rPr>
          <w:rFonts w:ascii="Times New Roman" w:hAnsi="Times New Roman"/>
          <w:bCs/>
          <w:sz w:val="24"/>
          <w:szCs w:val="24"/>
        </w:rPr>
        <w:t xml:space="preserve">1.4. </w:t>
      </w:r>
      <w:r w:rsidRPr="00251B41">
        <w:rPr>
          <w:rFonts w:ascii="Times New Roman" w:hAnsi="Times New Roman"/>
          <w:bCs/>
          <w:sz w:val="24"/>
          <w:szCs w:val="24"/>
        </w:rPr>
        <w:t xml:space="preserve">Os </w:t>
      </w:r>
      <w:r w:rsidR="005B4AE8">
        <w:rPr>
          <w:rFonts w:ascii="Times New Roman" w:hAnsi="Times New Roman"/>
          <w:bCs/>
          <w:sz w:val="24"/>
          <w:szCs w:val="24"/>
        </w:rPr>
        <w:t>valores serão liberados em</w:t>
      </w:r>
      <w:r w:rsidRPr="00251B41">
        <w:rPr>
          <w:rFonts w:ascii="Times New Roman" w:hAnsi="Times New Roman"/>
          <w:bCs/>
          <w:sz w:val="24"/>
          <w:szCs w:val="24"/>
        </w:rPr>
        <w:t xml:space="preserve"> parcela única </w:t>
      </w:r>
      <w:r w:rsidR="005B4AE8">
        <w:rPr>
          <w:rFonts w:ascii="Times New Roman" w:hAnsi="Times New Roman"/>
          <w:bCs/>
          <w:sz w:val="24"/>
          <w:szCs w:val="24"/>
        </w:rPr>
        <w:t>para conta bancária da pessoa física profissional da cultura.</w:t>
      </w:r>
    </w:p>
    <w:p w14:paraId="1B5D01F3" w14:textId="77777777" w:rsidR="003632EB" w:rsidRDefault="003632EB" w:rsidP="004623B7">
      <w:pPr>
        <w:spacing w:after="120"/>
        <w:ind w:right="426" w:firstLine="1134"/>
        <w:jc w:val="both"/>
        <w:rPr>
          <w:rFonts w:ascii="Times New Roman" w:hAnsi="Times New Roman"/>
          <w:bCs/>
          <w:sz w:val="24"/>
          <w:szCs w:val="24"/>
        </w:rPr>
      </w:pPr>
    </w:p>
    <w:p w14:paraId="67B28396" w14:textId="77777777" w:rsidR="005B4AE8" w:rsidRDefault="005B4AE8" w:rsidP="005B4AE8">
      <w:pPr>
        <w:spacing w:after="120"/>
        <w:ind w:right="426"/>
        <w:jc w:val="both"/>
        <w:rPr>
          <w:rFonts w:ascii="Times New Roman" w:hAnsi="Times New Roman"/>
          <w:sz w:val="24"/>
          <w:szCs w:val="24"/>
        </w:rPr>
      </w:pPr>
    </w:p>
    <w:p w14:paraId="466EFFA3" w14:textId="77777777" w:rsidR="004623B7" w:rsidRPr="007A46B5" w:rsidRDefault="005B4AE8" w:rsidP="005B4AE8">
      <w:pPr>
        <w:spacing w:after="120"/>
        <w:ind w:right="426" w:firstLine="708"/>
        <w:jc w:val="both"/>
        <w:rPr>
          <w:rFonts w:ascii="Times New Roman" w:hAnsi="Times New Roman"/>
          <w:b/>
          <w:bCs/>
          <w:sz w:val="24"/>
          <w:szCs w:val="24"/>
        </w:rPr>
      </w:pPr>
      <w:r>
        <w:rPr>
          <w:rFonts w:ascii="Times New Roman" w:hAnsi="Times New Roman"/>
          <w:sz w:val="24"/>
          <w:szCs w:val="24"/>
        </w:rPr>
        <w:t xml:space="preserve">       </w:t>
      </w:r>
      <w:r w:rsidR="004623B7">
        <w:rPr>
          <w:rFonts w:ascii="Times New Roman" w:hAnsi="Times New Roman"/>
          <w:b/>
          <w:bCs/>
          <w:sz w:val="24"/>
          <w:szCs w:val="24"/>
        </w:rPr>
        <w:t>2.</w:t>
      </w:r>
      <w:r w:rsidR="004623B7" w:rsidRPr="00B92C15">
        <w:rPr>
          <w:rFonts w:ascii="Times New Roman" w:hAnsi="Times New Roman"/>
          <w:b/>
          <w:bCs/>
          <w:sz w:val="24"/>
          <w:szCs w:val="24"/>
        </w:rPr>
        <w:t xml:space="preserve"> DAS CONDIÇÕES DE PARTICIPAÇÃO</w:t>
      </w:r>
      <w:r w:rsidR="004623B7">
        <w:rPr>
          <w:rFonts w:ascii="Times New Roman" w:hAnsi="Times New Roman"/>
          <w:b/>
          <w:bCs/>
          <w:sz w:val="24"/>
          <w:szCs w:val="24"/>
        </w:rPr>
        <w:t>:</w:t>
      </w:r>
    </w:p>
    <w:p w14:paraId="2B51EA81" w14:textId="77777777" w:rsidR="004623B7" w:rsidRPr="00B92C15" w:rsidRDefault="004623B7" w:rsidP="004623B7">
      <w:pPr>
        <w:spacing w:after="120"/>
        <w:ind w:right="426" w:firstLine="1134"/>
        <w:jc w:val="both"/>
        <w:rPr>
          <w:rFonts w:ascii="Times New Roman" w:hAnsi="Times New Roman"/>
          <w:sz w:val="24"/>
          <w:szCs w:val="24"/>
        </w:rPr>
      </w:pPr>
      <w:r w:rsidRPr="007A46B5">
        <w:rPr>
          <w:rFonts w:ascii="Times New Roman" w:hAnsi="Times New Roman"/>
          <w:sz w:val="24"/>
          <w:szCs w:val="24"/>
        </w:rPr>
        <w:t>2.1.</w:t>
      </w:r>
      <w:r w:rsidRPr="00B92C15">
        <w:t xml:space="preserve"> </w:t>
      </w:r>
      <w:r w:rsidRPr="00B92C15">
        <w:rPr>
          <w:rFonts w:ascii="Times New Roman" w:hAnsi="Times New Roman"/>
          <w:sz w:val="24"/>
          <w:szCs w:val="24"/>
        </w:rPr>
        <w:t>Poderão se ins</w:t>
      </w:r>
      <w:r>
        <w:rPr>
          <w:rFonts w:ascii="Times New Roman" w:hAnsi="Times New Roman"/>
          <w:sz w:val="24"/>
          <w:szCs w:val="24"/>
        </w:rPr>
        <w:t xml:space="preserve">crever, pessoa física com idade </w:t>
      </w:r>
      <w:r w:rsidRPr="00B92C15">
        <w:rPr>
          <w:rFonts w:ascii="Times New Roman" w:hAnsi="Times New Roman"/>
          <w:sz w:val="24"/>
          <w:szCs w:val="24"/>
        </w:rPr>
        <w:t>igual ou su</w:t>
      </w:r>
      <w:r>
        <w:rPr>
          <w:rFonts w:ascii="Times New Roman" w:hAnsi="Times New Roman"/>
          <w:sz w:val="24"/>
          <w:szCs w:val="24"/>
        </w:rPr>
        <w:t xml:space="preserve">perior a dezoito anos completos </w:t>
      </w:r>
      <w:r w:rsidRPr="00B92C15">
        <w:rPr>
          <w:rFonts w:ascii="Times New Roman" w:hAnsi="Times New Roman"/>
          <w:sz w:val="24"/>
          <w:szCs w:val="24"/>
        </w:rPr>
        <w:t>(considerada a data da inscrição)</w:t>
      </w:r>
      <w:r w:rsidR="005B4AE8">
        <w:rPr>
          <w:rFonts w:ascii="Times New Roman" w:hAnsi="Times New Roman"/>
          <w:sz w:val="24"/>
          <w:szCs w:val="24"/>
        </w:rPr>
        <w:t xml:space="preserve"> </w:t>
      </w:r>
      <w:r>
        <w:rPr>
          <w:rFonts w:ascii="Times New Roman" w:hAnsi="Times New Roman"/>
          <w:sz w:val="24"/>
          <w:szCs w:val="24"/>
        </w:rPr>
        <w:t xml:space="preserve">que atendam as </w:t>
      </w:r>
      <w:r w:rsidRPr="00B92C15">
        <w:rPr>
          <w:rFonts w:ascii="Times New Roman" w:hAnsi="Times New Roman"/>
          <w:sz w:val="24"/>
          <w:szCs w:val="24"/>
        </w:rPr>
        <w:t>condições estabelecidas pelo presente edital.</w:t>
      </w:r>
    </w:p>
    <w:p w14:paraId="009E2BFC" w14:textId="77777777" w:rsidR="004623B7" w:rsidRPr="00B92C15" w:rsidRDefault="004623B7" w:rsidP="004623B7">
      <w:pPr>
        <w:spacing w:after="120"/>
        <w:ind w:right="426" w:firstLine="1134"/>
        <w:jc w:val="both"/>
        <w:rPr>
          <w:rFonts w:ascii="Times New Roman" w:hAnsi="Times New Roman"/>
          <w:sz w:val="24"/>
          <w:szCs w:val="24"/>
        </w:rPr>
      </w:pPr>
      <w:r>
        <w:rPr>
          <w:rFonts w:ascii="Times New Roman" w:hAnsi="Times New Roman"/>
          <w:sz w:val="24"/>
          <w:szCs w:val="24"/>
        </w:rPr>
        <w:t>2</w:t>
      </w:r>
      <w:r w:rsidRPr="00B92C15">
        <w:rPr>
          <w:rFonts w:ascii="Times New Roman" w:hAnsi="Times New Roman"/>
          <w:sz w:val="24"/>
          <w:szCs w:val="24"/>
        </w:rPr>
        <w:t>.2. O proponente Pessoa Física dever</w:t>
      </w:r>
      <w:r>
        <w:rPr>
          <w:rFonts w:ascii="Times New Roman" w:hAnsi="Times New Roman"/>
          <w:sz w:val="24"/>
          <w:szCs w:val="24"/>
        </w:rPr>
        <w:t xml:space="preserve">á residir na cidade de Pejuçara, </w:t>
      </w:r>
      <w:r w:rsidRPr="00B82B09">
        <w:rPr>
          <w:rFonts w:ascii="Times New Roman" w:hAnsi="Times New Roman"/>
          <w:sz w:val="24"/>
          <w:szCs w:val="24"/>
        </w:rPr>
        <w:t>há pelo menos 2 (dois) anos.</w:t>
      </w:r>
    </w:p>
    <w:p w14:paraId="4F0A2336" w14:textId="3693592E" w:rsidR="005B4AE8" w:rsidRDefault="004623B7" w:rsidP="004623B7">
      <w:pPr>
        <w:spacing w:after="120"/>
        <w:ind w:right="426" w:firstLine="1134"/>
        <w:jc w:val="both"/>
        <w:rPr>
          <w:rFonts w:ascii="Times New Roman" w:hAnsi="Times New Roman"/>
          <w:bCs/>
          <w:sz w:val="24"/>
          <w:szCs w:val="24"/>
        </w:rPr>
      </w:pPr>
      <w:r>
        <w:rPr>
          <w:rFonts w:ascii="Times New Roman" w:hAnsi="Times New Roman"/>
          <w:sz w:val="24"/>
          <w:szCs w:val="24"/>
        </w:rPr>
        <w:t>2</w:t>
      </w:r>
      <w:r w:rsidRPr="00B92C15">
        <w:rPr>
          <w:rFonts w:ascii="Times New Roman" w:hAnsi="Times New Roman"/>
          <w:sz w:val="24"/>
          <w:szCs w:val="24"/>
        </w:rPr>
        <w:t xml:space="preserve">.3. </w:t>
      </w:r>
      <w:r w:rsidR="00E26B04">
        <w:rPr>
          <w:rFonts w:ascii="Times New Roman" w:hAnsi="Times New Roman"/>
          <w:sz w:val="24"/>
          <w:szCs w:val="24"/>
        </w:rPr>
        <w:t xml:space="preserve">Deve comprovar a atuação na área em que está se </w:t>
      </w:r>
      <w:r w:rsidR="00E26B04" w:rsidRPr="00E26B04">
        <w:rPr>
          <w:rFonts w:ascii="Times New Roman" w:hAnsi="Times New Roman"/>
          <w:sz w:val="24"/>
          <w:szCs w:val="24"/>
        </w:rPr>
        <w:t>inscrevendo (</w:t>
      </w:r>
      <w:r w:rsidR="00E26B04" w:rsidRPr="00E26B04">
        <w:rPr>
          <w:rFonts w:ascii="Times New Roman" w:hAnsi="Times New Roman"/>
          <w:bCs/>
          <w:sz w:val="24"/>
          <w:szCs w:val="24"/>
        </w:rPr>
        <w:t>artes plásticas, artes populares, cinema e audiovisual, esporte, dança, literatura, música, teatro, culinária e artesanato).</w:t>
      </w:r>
    </w:p>
    <w:p w14:paraId="52F59F17" w14:textId="764B8ADD" w:rsidR="00E26B04" w:rsidRDefault="00E26B04" w:rsidP="004623B7">
      <w:pPr>
        <w:spacing w:after="120"/>
        <w:ind w:right="426" w:firstLine="1134"/>
        <w:jc w:val="both"/>
        <w:rPr>
          <w:rFonts w:ascii="Times New Roman" w:hAnsi="Times New Roman"/>
          <w:bCs/>
          <w:sz w:val="24"/>
          <w:szCs w:val="24"/>
        </w:rPr>
      </w:pPr>
      <w:r>
        <w:rPr>
          <w:rFonts w:ascii="Times New Roman" w:hAnsi="Times New Roman"/>
          <w:bCs/>
          <w:sz w:val="24"/>
          <w:szCs w:val="24"/>
        </w:rPr>
        <w:t xml:space="preserve">2.4. Não </w:t>
      </w:r>
      <w:r w:rsidR="008E1AC6">
        <w:rPr>
          <w:rFonts w:ascii="Times New Roman" w:hAnsi="Times New Roman"/>
          <w:bCs/>
          <w:sz w:val="24"/>
          <w:szCs w:val="24"/>
        </w:rPr>
        <w:t>deve</w:t>
      </w:r>
      <w:r>
        <w:rPr>
          <w:rFonts w:ascii="Times New Roman" w:hAnsi="Times New Roman"/>
          <w:bCs/>
          <w:sz w:val="24"/>
          <w:szCs w:val="24"/>
        </w:rPr>
        <w:t xml:space="preserve"> ter vínculo empregatício</w:t>
      </w:r>
      <w:r w:rsidR="008E1AC6">
        <w:rPr>
          <w:rFonts w:ascii="Times New Roman" w:hAnsi="Times New Roman"/>
          <w:bCs/>
          <w:sz w:val="24"/>
          <w:szCs w:val="24"/>
        </w:rPr>
        <w:t>, pensão e/ou</w:t>
      </w:r>
      <w:r>
        <w:rPr>
          <w:rFonts w:ascii="Times New Roman" w:hAnsi="Times New Roman"/>
          <w:bCs/>
          <w:sz w:val="24"/>
          <w:szCs w:val="24"/>
        </w:rPr>
        <w:t xml:space="preserve"> aposentadoria;</w:t>
      </w:r>
    </w:p>
    <w:p w14:paraId="3479AD82" w14:textId="609D7915" w:rsidR="00ED1C1D" w:rsidRDefault="00E26B04" w:rsidP="00ED1C1D">
      <w:pPr>
        <w:spacing w:after="120"/>
        <w:ind w:right="426" w:firstLine="1134"/>
        <w:jc w:val="both"/>
        <w:rPr>
          <w:rFonts w:ascii="Times New Roman" w:hAnsi="Times New Roman"/>
          <w:bCs/>
          <w:sz w:val="24"/>
          <w:szCs w:val="24"/>
        </w:rPr>
      </w:pPr>
      <w:r w:rsidRPr="00124839">
        <w:rPr>
          <w:rFonts w:ascii="Times New Roman" w:hAnsi="Times New Roman"/>
          <w:bCs/>
          <w:sz w:val="24"/>
          <w:szCs w:val="24"/>
        </w:rPr>
        <w:t>2.5. Deve possuir conta bancária em nome próprio como pessoa física</w:t>
      </w:r>
      <w:r w:rsidR="00ED1C1D" w:rsidRPr="00124839">
        <w:rPr>
          <w:rFonts w:ascii="Times New Roman" w:hAnsi="Times New Roman"/>
          <w:bCs/>
          <w:sz w:val="24"/>
          <w:szCs w:val="24"/>
        </w:rPr>
        <w:t>.</w:t>
      </w:r>
    </w:p>
    <w:p w14:paraId="77B5499D" w14:textId="6853747B" w:rsidR="004623B7" w:rsidRPr="00B92C15" w:rsidRDefault="00E26B04" w:rsidP="00E26B04">
      <w:pPr>
        <w:spacing w:after="120"/>
        <w:ind w:right="426" w:firstLine="1134"/>
        <w:jc w:val="both"/>
        <w:rPr>
          <w:rFonts w:ascii="Times New Roman" w:hAnsi="Times New Roman"/>
          <w:sz w:val="24"/>
          <w:szCs w:val="24"/>
        </w:rPr>
      </w:pPr>
      <w:r>
        <w:rPr>
          <w:rFonts w:ascii="Times New Roman" w:hAnsi="Times New Roman"/>
          <w:bCs/>
          <w:sz w:val="24"/>
          <w:szCs w:val="24"/>
        </w:rPr>
        <w:t>2.6</w:t>
      </w:r>
      <w:r w:rsidR="004623B7">
        <w:rPr>
          <w:rFonts w:ascii="Times New Roman" w:hAnsi="Times New Roman"/>
          <w:sz w:val="24"/>
          <w:szCs w:val="24"/>
        </w:rPr>
        <w:t>. É vedada a participação</w:t>
      </w:r>
      <w:r w:rsidR="00133929">
        <w:rPr>
          <w:rFonts w:ascii="Times New Roman" w:hAnsi="Times New Roman"/>
          <w:sz w:val="24"/>
          <w:szCs w:val="24"/>
        </w:rPr>
        <w:t xml:space="preserve"> de</w:t>
      </w:r>
      <w:r w:rsidR="004623B7">
        <w:rPr>
          <w:rFonts w:ascii="Times New Roman" w:hAnsi="Times New Roman"/>
          <w:sz w:val="24"/>
          <w:szCs w:val="24"/>
        </w:rPr>
        <w:t>:</w:t>
      </w:r>
    </w:p>
    <w:p w14:paraId="00D60DD1" w14:textId="3889BDC9" w:rsidR="004623B7" w:rsidRPr="0046416C" w:rsidRDefault="004623B7" w:rsidP="004623B7">
      <w:pPr>
        <w:spacing w:after="120"/>
        <w:ind w:right="426" w:firstLine="1134"/>
        <w:jc w:val="both"/>
        <w:rPr>
          <w:rFonts w:ascii="Times New Roman" w:hAnsi="Times New Roman"/>
          <w:sz w:val="24"/>
          <w:szCs w:val="24"/>
        </w:rPr>
      </w:pPr>
      <w:r w:rsidRPr="0046416C">
        <w:rPr>
          <w:rFonts w:ascii="Times New Roman" w:hAnsi="Times New Roman"/>
          <w:sz w:val="24"/>
          <w:szCs w:val="24"/>
        </w:rPr>
        <w:t>a) Servidores (as) públicos (as)</w:t>
      </w:r>
      <w:r w:rsidR="00A60142">
        <w:rPr>
          <w:rFonts w:ascii="Times New Roman" w:hAnsi="Times New Roman"/>
          <w:sz w:val="24"/>
          <w:szCs w:val="24"/>
        </w:rPr>
        <w:t xml:space="preserve"> ativos</w:t>
      </w:r>
      <w:r w:rsidRPr="0046416C">
        <w:rPr>
          <w:rFonts w:ascii="Times New Roman" w:hAnsi="Times New Roman"/>
          <w:sz w:val="24"/>
          <w:szCs w:val="24"/>
        </w:rPr>
        <w:t xml:space="preserve"> do Município de Pejuçara</w:t>
      </w:r>
      <w:r w:rsidR="00A60142">
        <w:rPr>
          <w:rFonts w:ascii="Times New Roman" w:hAnsi="Times New Roman"/>
          <w:sz w:val="24"/>
          <w:szCs w:val="24"/>
        </w:rPr>
        <w:t xml:space="preserve"> (ocupantes de cargos públicos) e inativos, de qualquer esfera;</w:t>
      </w:r>
    </w:p>
    <w:p w14:paraId="2EDCAF1E" w14:textId="3EA49F0E" w:rsidR="004623B7" w:rsidRDefault="004623B7" w:rsidP="004623B7">
      <w:pPr>
        <w:spacing w:after="120"/>
        <w:ind w:right="426" w:firstLine="1134"/>
        <w:jc w:val="both"/>
        <w:rPr>
          <w:rFonts w:ascii="Times New Roman" w:hAnsi="Times New Roman"/>
          <w:sz w:val="24"/>
          <w:szCs w:val="24"/>
        </w:rPr>
      </w:pPr>
      <w:r w:rsidRPr="00B92C15">
        <w:rPr>
          <w:rFonts w:ascii="Times New Roman" w:hAnsi="Times New Roman"/>
          <w:sz w:val="24"/>
          <w:szCs w:val="24"/>
        </w:rPr>
        <w:t>b) Membros</w:t>
      </w:r>
      <w:r>
        <w:rPr>
          <w:rFonts w:ascii="Times New Roman" w:hAnsi="Times New Roman"/>
          <w:sz w:val="24"/>
          <w:szCs w:val="24"/>
        </w:rPr>
        <w:t xml:space="preserve"> do</w:t>
      </w:r>
      <w:r w:rsidRPr="00B92C15">
        <w:rPr>
          <w:rFonts w:ascii="Times New Roman" w:hAnsi="Times New Roman"/>
          <w:sz w:val="24"/>
          <w:szCs w:val="24"/>
        </w:rPr>
        <w:t xml:space="preserve"> </w:t>
      </w:r>
      <w:r w:rsidRPr="00F166E1">
        <w:rPr>
          <w:rFonts w:ascii="Times New Roman" w:hAnsi="Times New Roman"/>
          <w:sz w:val="24"/>
          <w:szCs w:val="24"/>
        </w:rPr>
        <w:t xml:space="preserve">Comitê Municipal </w:t>
      </w:r>
      <w:r w:rsidR="00E26B04">
        <w:rPr>
          <w:rFonts w:ascii="Times New Roman" w:hAnsi="Times New Roman"/>
          <w:sz w:val="24"/>
          <w:szCs w:val="24"/>
        </w:rPr>
        <w:t xml:space="preserve">da Chamada Pública para credenciamento </w:t>
      </w:r>
      <w:r w:rsidR="00F46CBD">
        <w:rPr>
          <w:rFonts w:ascii="Times New Roman" w:hAnsi="Times New Roman"/>
          <w:sz w:val="24"/>
          <w:szCs w:val="24"/>
        </w:rPr>
        <w:t xml:space="preserve">de pessoas físicas profissionais da cadeia produtiva da </w:t>
      </w:r>
      <w:r w:rsidR="00F46CBD" w:rsidRPr="00A25C82">
        <w:rPr>
          <w:rFonts w:ascii="Times New Roman" w:hAnsi="Times New Roman"/>
          <w:sz w:val="24"/>
          <w:szCs w:val="24"/>
        </w:rPr>
        <w:t xml:space="preserve">cultura </w:t>
      </w:r>
      <w:r w:rsidR="00E26B04" w:rsidRPr="00A25C82">
        <w:rPr>
          <w:rFonts w:ascii="Times New Roman" w:hAnsi="Times New Roman"/>
          <w:sz w:val="24"/>
          <w:szCs w:val="24"/>
        </w:rPr>
        <w:t>nº 0</w:t>
      </w:r>
      <w:r w:rsidR="00A25C82" w:rsidRPr="00A25C82">
        <w:rPr>
          <w:rFonts w:ascii="Times New Roman" w:hAnsi="Times New Roman"/>
          <w:sz w:val="24"/>
          <w:szCs w:val="24"/>
        </w:rPr>
        <w:t>1</w:t>
      </w:r>
      <w:r w:rsidR="00E26B04" w:rsidRPr="00A25C82">
        <w:rPr>
          <w:rFonts w:ascii="Times New Roman" w:hAnsi="Times New Roman"/>
          <w:sz w:val="24"/>
          <w:szCs w:val="24"/>
        </w:rPr>
        <w:t>/2021</w:t>
      </w:r>
      <w:r w:rsidR="00F46CBD">
        <w:rPr>
          <w:rFonts w:ascii="Times New Roman" w:hAnsi="Times New Roman"/>
          <w:sz w:val="24"/>
          <w:szCs w:val="24"/>
        </w:rPr>
        <w:t>;</w:t>
      </w:r>
    </w:p>
    <w:p w14:paraId="6336E179" w14:textId="24F5A346" w:rsidR="004623B7" w:rsidRDefault="004623B7" w:rsidP="004623B7">
      <w:pPr>
        <w:spacing w:after="120"/>
        <w:ind w:right="426" w:firstLine="1134"/>
        <w:jc w:val="both"/>
        <w:rPr>
          <w:rFonts w:ascii="Times New Roman" w:hAnsi="Times New Roman"/>
          <w:sz w:val="24"/>
          <w:szCs w:val="24"/>
        </w:rPr>
      </w:pPr>
      <w:r w:rsidRPr="00B92C15">
        <w:rPr>
          <w:rFonts w:ascii="Times New Roman" w:hAnsi="Times New Roman"/>
          <w:sz w:val="24"/>
          <w:szCs w:val="24"/>
        </w:rPr>
        <w:t xml:space="preserve">c) Cônjuges ou companheiros(as) e parentes em primeiro grau e colateral de membros </w:t>
      </w:r>
      <w:r w:rsidRPr="00AC6A98">
        <w:rPr>
          <w:rFonts w:ascii="Times New Roman" w:hAnsi="Times New Roman"/>
          <w:sz w:val="24"/>
          <w:szCs w:val="24"/>
        </w:rPr>
        <w:t xml:space="preserve">do </w:t>
      </w:r>
      <w:r w:rsidR="00F46CBD" w:rsidRPr="00F166E1">
        <w:rPr>
          <w:rFonts w:ascii="Times New Roman" w:hAnsi="Times New Roman"/>
          <w:sz w:val="24"/>
          <w:szCs w:val="24"/>
        </w:rPr>
        <w:t xml:space="preserve">Comitê Municipal </w:t>
      </w:r>
      <w:r w:rsidR="00F46CBD">
        <w:rPr>
          <w:rFonts w:ascii="Times New Roman" w:hAnsi="Times New Roman"/>
          <w:sz w:val="24"/>
          <w:szCs w:val="24"/>
        </w:rPr>
        <w:t xml:space="preserve">da Chamada Pública para credenciamento de pessoas físicas profissionais da cadeia produtiva da cultura </w:t>
      </w:r>
      <w:r w:rsidR="00F46CBD" w:rsidRPr="00A25C82">
        <w:rPr>
          <w:rFonts w:ascii="Times New Roman" w:hAnsi="Times New Roman"/>
          <w:sz w:val="24"/>
          <w:szCs w:val="24"/>
        </w:rPr>
        <w:t>nº 0</w:t>
      </w:r>
      <w:r w:rsidR="00A25C82" w:rsidRPr="00A25C82">
        <w:rPr>
          <w:rFonts w:ascii="Times New Roman" w:hAnsi="Times New Roman"/>
          <w:sz w:val="24"/>
          <w:szCs w:val="24"/>
        </w:rPr>
        <w:t>1/</w:t>
      </w:r>
      <w:r w:rsidR="00F46CBD" w:rsidRPr="00A25C82">
        <w:rPr>
          <w:rFonts w:ascii="Times New Roman" w:hAnsi="Times New Roman"/>
          <w:sz w:val="24"/>
          <w:szCs w:val="24"/>
        </w:rPr>
        <w:t>2021;</w:t>
      </w:r>
    </w:p>
    <w:p w14:paraId="4B74C08D" w14:textId="77777777" w:rsidR="004623B7" w:rsidRPr="00B92C15" w:rsidRDefault="00F46CBD" w:rsidP="004623B7">
      <w:pPr>
        <w:spacing w:after="120"/>
        <w:ind w:right="426" w:firstLine="1134"/>
        <w:jc w:val="both"/>
        <w:rPr>
          <w:rFonts w:ascii="Times New Roman" w:hAnsi="Times New Roman"/>
          <w:sz w:val="24"/>
          <w:szCs w:val="24"/>
        </w:rPr>
      </w:pPr>
      <w:r>
        <w:rPr>
          <w:rFonts w:ascii="Times New Roman" w:hAnsi="Times New Roman"/>
          <w:sz w:val="24"/>
          <w:szCs w:val="24"/>
        </w:rPr>
        <w:t>d</w:t>
      </w:r>
      <w:r w:rsidR="004623B7" w:rsidRPr="00B92C15">
        <w:rPr>
          <w:rFonts w:ascii="Times New Roman" w:hAnsi="Times New Roman"/>
          <w:sz w:val="24"/>
          <w:szCs w:val="24"/>
        </w:rPr>
        <w:t xml:space="preserve">) Membros, titulares e suplentes, do Conselho Municipal de Política Cultural de </w:t>
      </w:r>
      <w:r w:rsidR="004623B7">
        <w:rPr>
          <w:rFonts w:ascii="Times New Roman" w:hAnsi="Times New Roman"/>
          <w:sz w:val="24"/>
          <w:szCs w:val="24"/>
        </w:rPr>
        <w:t>Pejuçara</w:t>
      </w:r>
      <w:r>
        <w:rPr>
          <w:rFonts w:ascii="Times New Roman" w:hAnsi="Times New Roman"/>
          <w:sz w:val="24"/>
          <w:szCs w:val="24"/>
        </w:rPr>
        <w:t>;</w:t>
      </w:r>
    </w:p>
    <w:p w14:paraId="79726CDF" w14:textId="6B7DD015" w:rsidR="00436550" w:rsidRDefault="00F46CBD" w:rsidP="00204078">
      <w:pPr>
        <w:spacing w:after="120"/>
        <w:ind w:right="426" w:firstLine="1134"/>
        <w:jc w:val="both"/>
        <w:rPr>
          <w:rFonts w:ascii="Times New Roman" w:hAnsi="Times New Roman"/>
          <w:sz w:val="24"/>
          <w:szCs w:val="24"/>
        </w:rPr>
      </w:pPr>
      <w:r>
        <w:rPr>
          <w:rFonts w:ascii="Times New Roman" w:hAnsi="Times New Roman"/>
          <w:sz w:val="24"/>
          <w:szCs w:val="24"/>
        </w:rPr>
        <w:t>e</w:t>
      </w:r>
      <w:r w:rsidR="004623B7" w:rsidRPr="00B92C15">
        <w:rPr>
          <w:rFonts w:ascii="Times New Roman" w:hAnsi="Times New Roman"/>
          <w:sz w:val="24"/>
          <w:szCs w:val="24"/>
        </w:rPr>
        <w:t>) Pessoas físicas declaradas inidôneas por ato do poder público; em processo de falência ou concordata e impedidas de licitar ou contratar com a Administração Pública ou qualquer de seus órgãos descentralizados;</w:t>
      </w:r>
    </w:p>
    <w:p w14:paraId="4985304E" w14:textId="4067DCD3" w:rsidR="00204078" w:rsidRDefault="00C7108D" w:rsidP="00C7108D">
      <w:pPr>
        <w:spacing w:after="120"/>
        <w:ind w:right="426" w:firstLine="1134"/>
        <w:jc w:val="both"/>
        <w:rPr>
          <w:rFonts w:ascii="Times New Roman" w:hAnsi="Times New Roman"/>
          <w:sz w:val="24"/>
          <w:szCs w:val="24"/>
        </w:rPr>
      </w:pPr>
      <w:r>
        <w:rPr>
          <w:rFonts w:ascii="Times New Roman" w:hAnsi="Times New Roman"/>
          <w:sz w:val="24"/>
          <w:szCs w:val="24"/>
        </w:rPr>
        <w:t>f</w:t>
      </w:r>
      <w:r w:rsidR="00133929">
        <w:rPr>
          <w:rFonts w:ascii="Times New Roman" w:hAnsi="Times New Roman"/>
          <w:sz w:val="24"/>
          <w:szCs w:val="24"/>
        </w:rPr>
        <w:t>) Aposentados ou pensionistas;</w:t>
      </w:r>
    </w:p>
    <w:p w14:paraId="34C56D3D" w14:textId="00D7E16F" w:rsidR="00133929" w:rsidRDefault="00C7108D" w:rsidP="00133929">
      <w:pPr>
        <w:spacing w:after="120"/>
        <w:ind w:left="708" w:right="426" w:firstLine="426"/>
        <w:jc w:val="both"/>
        <w:rPr>
          <w:rFonts w:ascii="Times New Roman" w:hAnsi="Times New Roman"/>
          <w:sz w:val="24"/>
          <w:szCs w:val="24"/>
        </w:rPr>
      </w:pPr>
      <w:r>
        <w:rPr>
          <w:rFonts w:ascii="Times New Roman" w:hAnsi="Times New Roman"/>
          <w:sz w:val="24"/>
          <w:szCs w:val="24"/>
        </w:rPr>
        <w:t>g</w:t>
      </w:r>
      <w:r w:rsidR="00133929">
        <w:rPr>
          <w:rFonts w:ascii="Times New Roman" w:hAnsi="Times New Roman"/>
          <w:sz w:val="24"/>
          <w:szCs w:val="24"/>
        </w:rPr>
        <w:t>) Menores de 18 (dezoito) anos;</w:t>
      </w:r>
    </w:p>
    <w:p w14:paraId="74EFFDF8" w14:textId="77777777" w:rsidR="00C7108D" w:rsidRPr="00B92C15" w:rsidRDefault="00C7108D" w:rsidP="00133929">
      <w:pPr>
        <w:spacing w:after="120"/>
        <w:ind w:left="708" w:right="426" w:firstLine="426"/>
        <w:jc w:val="both"/>
        <w:rPr>
          <w:rFonts w:ascii="Times New Roman" w:hAnsi="Times New Roman"/>
          <w:sz w:val="24"/>
          <w:szCs w:val="24"/>
        </w:rPr>
      </w:pPr>
    </w:p>
    <w:p w14:paraId="40267C0A" w14:textId="71207F43" w:rsidR="00F46CBD" w:rsidRDefault="004623B7" w:rsidP="00F46AE9">
      <w:pPr>
        <w:spacing w:after="120"/>
        <w:ind w:right="426" w:firstLine="1134"/>
        <w:jc w:val="both"/>
        <w:rPr>
          <w:rFonts w:ascii="Times New Roman" w:hAnsi="Times New Roman"/>
          <w:sz w:val="24"/>
          <w:szCs w:val="24"/>
        </w:rPr>
      </w:pPr>
      <w:r>
        <w:rPr>
          <w:rFonts w:ascii="Times New Roman" w:hAnsi="Times New Roman"/>
          <w:sz w:val="24"/>
          <w:szCs w:val="24"/>
        </w:rPr>
        <w:lastRenderedPageBreak/>
        <w:t>2</w:t>
      </w:r>
      <w:r w:rsidRPr="00B92C15">
        <w:rPr>
          <w:rFonts w:ascii="Times New Roman" w:hAnsi="Times New Roman"/>
          <w:sz w:val="24"/>
          <w:szCs w:val="24"/>
        </w:rPr>
        <w:t xml:space="preserve">.7. A participação dos concorrentes implica o conhecimento do inteiro teor e a concordância com os termos do presente </w:t>
      </w:r>
      <w:r w:rsidR="00204078">
        <w:rPr>
          <w:rFonts w:ascii="Times New Roman" w:hAnsi="Times New Roman"/>
          <w:sz w:val="24"/>
          <w:szCs w:val="24"/>
        </w:rPr>
        <w:t>Edital</w:t>
      </w:r>
      <w:r w:rsidRPr="00B92C15">
        <w:rPr>
          <w:rFonts w:ascii="Times New Roman" w:hAnsi="Times New Roman"/>
          <w:sz w:val="24"/>
          <w:szCs w:val="24"/>
        </w:rPr>
        <w:t>.</w:t>
      </w:r>
    </w:p>
    <w:p w14:paraId="1F71525E" w14:textId="77777777" w:rsidR="004623B7" w:rsidRPr="00664989" w:rsidRDefault="00497DD6" w:rsidP="00497DD6">
      <w:pPr>
        <w:spacing w:after="120"/>
        <w:ind w:right="426" w:firstLine="708"/>
        <w:jc w:val="both"/>
        <w:rPr>
          <w:rFonts w:ascii="Times New Roman" w:hAnsi="Times New Roman"/>
          <w:sz w:val="24"/>
          <w:szCs w:val="24"/>
        </w:rPr>
      </w:pPr>
      <w:r>
        <w:rPr>
          <w:rFonts w:ascii="Times New Roman" w:hAnsi="Times New Roman"/>
          <w:sz w:val="24"/>
          <w:szCs w:val="24"/>
        </w:rPr>
        <w:t xml:space="preserve">       </w:t>
      </w:r>
      <w:r w:rsidR="004623B7" w:rsidRPr="00664989">
        <w:rPr>
          <w:rFonts w:ascii="Times New Roman" w:hAnsi="Times New Roman"/>
          <w:sz w:val="24"/>
          <w:szCs w:val="24"/>
        </w:rPr>
        <w:t>2.</w:t>
      </w:r>
      <w:r w:rsidR="00F46AE9">
        <w:rPr>
          <w:rFonts w:ascii="Times New Roman" w:hAnsi="Times New Roman"/>
          <w:sz w:val="24"/>
          <w:szCs w:val="24"/>
        </w:rPr>
        <w:t>8</w:t>
      </w:r>
      <w:r w:rsidR="004623B7" w:rsidRPr="00664989">
        <w:rPr>
          <w:rFonts w:ascii="Times New Roman" w:hAnsi="Times New Roman"/>
          <w:sz w:val="24"/>
          <w:szCs w:val="24"/>
        </w:rPr>
        <w:t xml:space="preserve">. Serão </w:t>
      </w:r>
      <w:r>
        <w:rPr>
          <w:rFonts w:ascii="Times New Roman" w:hAnsi="Times New Roman"/>
          <w:sz w:val="24"/>
          <w:szCs w:val="24"/>
        </w:rPr>
        <w:t>validadas as inscrições</w:t>
      </w:r>
      <w:r w:rsidR="004623B7">
        <w:rPr>
          <w:rFonts w:ascii="Times New Roman" w:hAnsi="Times New Roman"/>
          <w:sz w:val="24"/>
          <w:szCs w:val="24"/>
        </w:rPr>
        <w:t xml:space="preserve"> </w:t>
      </w:r>
      <w:r>
        <w:rPr>
          <w:rFonts w:ascii="Times New Roman" w:hAnsi="Times New Roman"/>
          <w:sz w:val="24"/>
          <w:szCs w:val="24"/>
        </w:rPr>
        <w:t>que obtiverem a contemplação em TODOS os critérios solicitados por este Edital</w:t>
      </w:r>
      <w:r w:rsidR="00F46AE9">
        <w:rPr>
          <w:rFonts w:ascii="Times New Roman" w:hAnsi="Times New Roman"/>
          <w:sz w:val="24"/>
          <w:szCs w:val="24"/>
        </w:rPr>
        <w:t>.</w:t>
      </w:r>
    </w:p>
    <w:p w14:paraId="1061DB43" w14:textId="77777777" w:rsidR="004623B7" w:rsidRDefault="004623B7" w:rsidP="00133929">
      <w:pPr>
        <w:spacing w:after="120"/>
        <w:ind w:right="426"/>
        <w:jc w:val="both"/>
        <w:rPr>
          <w:rFonts w:ascii="Times New Roman" w:hAnsi="Times New Roman"/>
          <w:sz w:val="24"/>
          <w:szCs w:val="24"/>
        </w:rPr>
      </w:pPr>
    </w:p>
    <w:p w14:paraId="15254E78" w14:textId="77777777" w:rsidR="004623B7" w:rsidRPr="00AD5D69" w:rsidRDefault="004623B7" w:rsidP="004623B7">
      <w:pPr>
        <w:spacing w:after="120"/>
        <w:ind w:right="426" w:firstLine="1134"/>
        <w:jc w:val="both"/>
        <w:rPr>
          <w:rFonts w:ascii="Times New Roman" w:hAnsi="Times New Roman"/>
          <w:b/>
          <w:sz w:val="24"/>
          <w:szCs w:val="24"/>
        </w:rPr>
      </w:pPr>
      <w:r>
        <w:rPr>
          <w:rFonts w:ascii="Times New Roman" w:hAnsi="Times New Roman"/>
          <w:b/>
          <w:sz w:val="24"/>
          <w:szCs w:val="24"/>
        </w:rPr>
        <w:t>3</w:t>
      </w:r>
      <w:r w:rsidRPr="00AD5D69">
        <w:rPr>
          <w:rFonts w:ascii="Times New Roman" w:hAnsi="Times New Roman"/>
          <w:b/>
          <w:sz w:val="24"/>
          <w:szCs w:val="24"/>
        </w:rPr>
        <w:t>. DAS INSCRIÇÕES</w:t>
      </w:r>
      <w:r>
        <w:rPr>
          <w:rFonts w:ascii="Times New Roman" w:hAnsi="Times New Roman"/>
          <w:b/>
          <w:sz w:val="24"/>
          <w:szCs w:val="24"/>
        </w:rPr>
        <w:t>:</w:t>
      </w:r>
    </w:p>
    <w:p w14:paraId="533FFCC0" w14:textId="1FAEA646" w:rsidR="004623B7" w:rsidRDefault="004623B7" w:rsidP="004623B7">
      <w:pPr>
        <w:spacing w:after="120"/>
        <w:ind w:right="426" w:firstLine="1134"/>
        <w:jc w:val="both"/>
        <w:rPr>
          <w:rFonts w:ascii="Times New Roman" w:hAnsi="Times New Roman"/>
          <w:sz w:val="24"/>
          <w:szCs w:val="24"/>
        </w:rPr>
      </w:pPr>
      <w:r w:rsidRPr="00DC69E2">
        <w:rPr>
          <w:rFonts w:ascii="Times New Roman" w:hAnsi="Times New Roman"/>
          <w:sz w:val="24"/>
          <w:szCs w:val="24"/>
        </w:rPr>
        <w:t>3.1. As inscrições dos projetos culturais iniciam</w:t>
      </w:r>
      <w:r w:rsidR="005534E6" w:rsidRPr="00DC69E2">
        <w:rPr>
          <w:rFonts w:ascii="Times New Roman" w:hAnsi="Times New Roman"/>
          <w:sz w:val="24"/>
          <w:szCs w:val="24"/>
        </w:rPr>
        <w:t>-</w:t>
      </w:r>
      <w:r w:rsidRPr="00DC69E2">
        <w:rPr>
          <w:rFonts w:ascii="Times New Roman" w:hAnsi="Times New Roman"/>
          <w:sz w:val="24"/>
          <w:szCs w:val="24"/>
        </w:rPr>
        <w:t xml:space="preserve">se às 0h01 min do dia </w:t>
      </w:r>
      <w:r w:rsidR="00A75AA7">
        <w:rPr>
          <w:rFonts w:ascii="Times New Roman" w:hAnsi="Times New Roman"/>
          <w:b/>
          <w:bCs/>
          <w:sz w:val="24"/>
          <w:szCs w:val="24"/>
        </w:rPr>
        <w:t>2</w:t>
      </w:r>
      <w:r w:rsidR="00DC69E2" w:rsidRPr="00DC69E2">
        <w:rPr>
          <w:rFonts w:ascii="Times New Roman" w:hAnsi="Times New Roman"/>
          <w:b/>
          <w:bCs/>
          <w:sz w:val="24"/>
          <w:szCs w:val="24"/>
        </w:rPr>
        <w:t>8</w:t>
      </w:r>
      <w:r w:rsidR="005534E6" w:rsidRPr="00DC69E2">
        <w:rPr>
          <w:rFonts w:ascii="Times New Roman" w:hAnsi="Times New Roman"/>
          <w:b/>
          <w:bCs/>
          <w:sz w:val="24"/>
          <w:szCs w:val="24"/>
        </w:rPr>
        <w:t xml:space="preserve"> de </w:t>
      </w:r>
      <w:r w:rsidR="00A75AA7">
        <w:rPr>
          <w:rFonts w:ascii="Times New Roman" w:hAnsi="Times New Roman"/>
          <w:b/>
          <w:bCs/>
          <w:sz w:val="24"/>
          <w:szCs w:val="24"/>
        </w:rPr>
        <w:t>outubro</w:t>
      </w:r>
      <w:r w:rsidRPr="00DC69E2">
        <w:rPr>
          <w:rFonts w:ascii="Times New Roman" w:hAnsi="Times New Roman"/>
          <w:sz w:val="24"/>
          <w:szCs w:val="24"/>
        </w:rPr>
        <w:t xml:space="preserve"> </w:t>
      </w:r>
      <w:r w:rsidRPr="00A75AA7">
        <w:rPr>
          <w:rFonts w:ascii="Times New Roman" w:hAnsi="Times New Roman"/>
          <w:b/>
          <w:bCs/>
          <w:sz w:val="24"/>
          <w:szCs w:val="24"/>
        </w:rPr>
        <w:t>de 202</w:t>
      </w:r>
      <w:r w:rsidR="005534E6" w:rsidRPr="00A75AA7">
        <w:rPr>
          <w:rFonts w:ascii="Times New Roman" w:hAnsi="Times New Roman"/>
          <w:b/>
          <w:bCs/>
          <w:sz w:val="24"/>
          <w:szCs w:val="24"/>
        </w:rPr>
        <w:t>1</w:t>
      </w:r>
      <w:r w:rsidRPr="00DC69E2">
        <w:rPr>
          <w:rFonts w:ascii="Times New Roman" w:hAnsi="Times New Roman"/>
          <w:sz w:val="24"/>
          <w:szCs w:val="24"/>
        </w:rPr>
        <w:t xml:space="preserve"> e encerram</w:t>
      </w:r>
      <w:r w:rsidR="00A75AA7">
        <w:rPr>
          <w:rFonts w:ascii="Times New Roman" w:hAnsi="Times New Roman"/>
          <w:sz w:val="24"/>
          <w:szCs w:val="24"/>
        </w:rPr>
        <w:t>-</w:t>
      </w:r>
      <w:r w:rsidRPr="00DC69E2">
        <w:rPr>
          <w:rFonts w:ascii="Times New Roman" w:hAnsi="Times New Roman"/>
          <w:sz w:val="24"/>
          <w:szCs w:val="24"/>
        </w:rPr>
        <w:t xml:space="preserve">se às 23h59min do dia </w:t>
      </w:r>
      <w:r w:rsidR="00A75AA7">
        <w:rPr>
          <w:rFonts w:ascii="Times New Roman" w:hAnsi="Times New Roman"/>
          <w:b/>
          <w:bCs/>
          <w:sz w:val="24"/>
          <w:szCs w:val="24"/>
        </w:rPr>
        <w:t>12</w:t>
      </w:r>
      <w:r w:rsidRPr="00DC69E2">
        <w:rPr>
          <w:rFonts w:ascii="Times New Roman" w:hAnsi="Times New Roman"/>
          <w:b/>
          <w:bCs/>
          <w:sz w:val="24"/>
          <w:szCs w:val="24"/>
        </w:rPr>
        <w:t xml:space="preserve"> de </w:t>
      </w:r>
      <w:r w:rsidR="00A75AA7">
        <w:rPr>
          <w:rFonts w:ascii="Times New Roman" w:hAnsi="Times New Roman"/>
          <w:b/>
          <w:bCs/>
          <w:sz w:val="24"/>
          <w:szCs w:val="24"/>
        </w:rPr>
        <w:t>novembro</w:t>
      </w:r>
      <w:r w:rsidRPr="00DC69E2">
        <w:rPr>
          <w:rFonts w:ascii="Times New Roman" w:hAnsi="Times New Roman"/>
          <w:sz w:val="24"/>
          <w:szCs w:val="24"/>
        </w:rPr>
        <w:t xml:space="preserve"> </w:t>
      </w:r>
      <w:r w:rsidRPr="00A75AA7">
        <w:rPr>
          <w:rFonts w:ascii="Times New Roman" w:hAnsi="Times New Roman"/>
          <w:b/>
          <w:bCs/>
          <w:sz w:val="24"/>
          <w:szCs w:val="24"/>
        </w:rPr>
        <w:t>de 202</w:t>
      </w:r>
      <w:r w:rsidR="005534E6" w:rsidRPr="00A75AA7">
        <w:rPr>
          <w:rFonts w:ascii="Times New Roman" w:hAnsi="Times New Roman"/>
          <w:b/>
          <w:bCs/>
          <w:sz w:val="24"/>
          <w:szCs w:val="24"/>
        </w:rPr>
        <w:t>1</w:t>
      </w:r>
      <w:r w:rsidRPr="00DC69E2">
        <w:rPr>
          <w:rFonts w:ascii="Times New Roman" w:hAnsi="Times New Roman"/>
          <w:sz w:val="24"/>
          <w:szCs w:val="24"/>
        </w:rPr>
        <w:t xml:space="preserve">, exclusivamente </w:t>
      </w:r>
      <w:r w:rsidR="005534E6" w:rsidRPr="00DC69E2">
        <w:rPr>
          <w:rFonts w:ascii="Times New Roman" w:hAnsi="Times New Roman"/>
          <w:sz w:val="24"/>
          <w:szCs w:val="24"/>
        </w:rPr>
        <w:t>na sala do Departamento Municipal de Cultura e Turismo</w:t>
      </w:r>
      <w:r w:rsidR="00133929" w:rsidRPr="00DC69E2">
        <w:rPr>
          <w:rFonts w:ascii="Times New Roman" w:hAnsi="Times New Roman"/>
          <w:sz w:val="24"/>
          <w:szCs w:val="24"/>
        </w:rPr>
        <w:t xml:space="preserve"> (prédio do Berçário Industrial).</w:t>
      </w:r>
    </w:p>
    <w:p w14:paraId="58D04391" w14:textId="3D3D5DD9" w:rsidR="004623B7" w:rsidRPr="00AD5D69" w:rsidRDefault="004623B7" w:rsidP="004623B7">
      <w:pPr>
        <w:spacing w:after="120"/>
        <w:ind w:right="426" w:firstLine="1134"/>
        <w:jc w:val="both"/>
        <w:rPr>
          <w:rFonts w:ascii="Times New Roman" w:hAnsi="Times New Roman"/>
          <w:sz w:val="24"/>
          <w:szCs w:val="24"/>
        </w:rPr>
      </w:pPr>
      <w:r>
        <w:rPr>
          <w:rFonts w:ascii="Times New Roman" w:hAnsi="Times New Roman"/>
          <w:sz w:val="24"/>
          <w:szCs w:val="24"/>
        </w:rPr>
        <w:t xml:space="preserve">3.1.1. </w:t>
      </w:r>
      <w:r w:rsidR="00124839">
        <w:rPr>
          <w:rFonts w:ascii="Times New Roman" w:hAnsi="Times New Roman"/>
          <w:sz w:val="24"/>
          <w:szCs w:val="24"/>
        </w:rPr>
        <w:t>Os documentos de inscrição deverão se</w:t>
      </w:r>
      <w:r w:rsidR="001F69DE">
        <w:rPr>
          <w:rFonts w:ascii="Times New Roman" w:hAnsi="Times New Roman"/>
          <w:sz w:val="24"/>
          <w:szCs w:val="24"/>
        </w:rPr>
        <w:t>r</w:t>
      </w:r>
      <w:r w:rsidR="00124839">
        <w:rPr>
          <w:rFonts w:ascii="Times New Roman" w:hAnsi="Times New Roman"/>
          <w:sz w:val="24"/>
          <w:szCs w:val="24"/>
        </w:rPr>
        <w:t xml:space="preserve"> entregues em um</w:t>
      </w:r>
      <w:r w:rsidR="005534E6">
        <w:rPr>
          <w:rFonts w:ascii="Times New Roman" w:hAnsi="Times New Roman"/>
          <w:sz w:val="24"/>
          <w:szCs w:val="24"/>
        </w:rPr>
        <w:t xml:space="preserve"> envelope </w:t>
      </w:r>
      <w:r w:rsidRPr="00AD5D69">
        <w:rPr>
          <w:rFonts w:ascii="Times New Roman" w:hAnsi="Times New Roman"/>
          <w:sz w:val="24"/>
          <w:szCs w:val="24"/>
        </w:rPr>
        <w:t>com o títul</w:t>
      </w:r>
      <w:r>
        <w:rPr>
          <w:rFonts w:ascii="Times New Roman" w:hAnsi="Times New Roman"/>
          <w:sz w:val="24"/>
          <w:szCs w:val="24"/>
        </w:rPr>
        <w:t xml:space="preserve">o </w:t>
      </w:r>
      <w:r w:rsidRPr="005534E6">
        <w:rPr>
          <w:rFonts w:ascii="Times New Roman" w:hAnsi="Times New Roman"/>
          <w:b/>
          <w:bCs/>
          <w:sz w:val="24"/>
          <w:szCs w:val="24"/>
        </w:rPr>
        <w:t>“</w:t>
      </w:r>
      <w:r w:rsidR="005534E6" w:rsidRPr="005534E6">
        <w:rPr>
          <w:rFonts w:ascii="Times New Roman" w:hAnsi="Times New Roman"/>
          <w:b/>
          <w:bCs/>
          <w:sz w:val="24"/>
          <w:szCs w:val="24"/>
        </w:rPr>
        <w:t xml:space="preserve">SOLICITAÇÃO DE AUXÍLIO EMERGENCIAL EDITAL Nº </w:t>
      </w:r>
      <w:r w:rsidR="005534E6" w:rsidRPr="00A25C82">
        <w:rPr>
          <w:rFonts w:ascii="Times New Roman" w:hAnsi="Times New Roman"/>
          <w:b/>
          <w:bCs/>
          <w:sz w:val="24"/>
          <w:szCs w:val="24"/>
        </w:rPr>
        <w:t>0</w:t>
      </w:r>
      <w:r w:rsidR="00A25C82" w:rsidRPr="00A25C82">
        <w:rPr>
          <w:rFonts w:ascii="Times New Roman" w:hAnsi="Times New Roman"/>
          <w:b/>
          <w:bCs/>
          <w:sz w:val="24"/>
          <w:szCs w:val="24"/>
        </w:rPr>
        <w:t>1</w:t>
      </w:r>
      <w:r w:rsidR="005534E6" w:rsidRPr="00A25C82">
        <w:rPr>
          <w:rFonts w:ascii="Times New Roman" w:hAnsi="Times New Roman"/>
          <w:b/>
          <w:bCs/>
          <w:sz w:val="24"/>
          <w:szCs w:val="24"/>
        </w:rPr>
        <w:t>/2021.</w:t>
      </w:r>
      <w:r w:rsidRPr="00A25C82">
        <w:rPr>
          <w:rFonts w:ascii="Times New Roman" w:hAnsi="Times New Roman"/>
          <w:b/>
          <w:bCs/>
          <w:sz w:val="24"/>
          <w:szCs w:val="24"/>
        </w:rPr>
        <w:t>”</w:t>
      </w:r>
    </w:p>
    <w:p w14:paraId="48BCE825" w14:textId="092EFF24" w:rsidR="004623B7" w:rsidRPr="00AD5D69" w:rsidRDefault="004623B7" w:rsidP="004623B7">
      <w:pPr>
        <w:spacing w:after="120"/>
        <w:ind w:right="426" w:firstLine="1134"/>
        <w:jc w:val="both"/>
        <w:rPr>
          <w:rFonts w:ascii="Times New Roman" w:hAnsi="Times New Roman"/>
          <w:sz w:val="24"/>
          <w:szCs w:val="24"/>
        </w:rPr>
      </w:pPr>
      <w:r>
        <w:rPr>
          <w:rFonts w:ascii="Times New Roman" w:hAnsi="Times New Roman"/>
          <w:sz w:val="24"/>
          <w:szCs w:val="24"/>
        </w:rPr>
        <w:t>3</w:t>
      </w:r>
      <w:r w:rsidRPr="00AD5D69">
        <w:rPr>
          <w:rFonts w:ascii="Times New Roman" w:hAnsi="Times New Roman"/>
          <w:sz w:val="24"/>
          <w:szCs w:val="24"/>
        </w:rPr>
        <w:t>.1.2.</w:t>
      </w:r>
      <w:r w:rsidR="005534E6">
        <w:rPr>
          <w:rFonts w:ascii="Times New Roman" w:hAnsi="Times New Roman"/>
          <w:sz w:val="24"/>
          <w:szCs w:val="24"/>
        </w:rPr>
        <w:t xml:space="preserve"> </w:t>
      </w:r>
      <w:r w:rsidRPr="00AD5D69">
        <w:rPr>
          <w:rFonts w:ascii="Times New Roman" w:hAnsi="Times New Roman"/>
          <w:sz w:val="24"/>
          <w:szCs w:val="24"/>
        </w:rPr>
        <w:t>As</w:t>
      </w:r>
      <w:r w:rsidR="007F6E69">
        <w:rPr>
          <w:rFonts w:ascii="Times New Roman" w:hAnsi="Times New Roman"/>
          <w:sz w:val="24"/>
          <w:szCs w:val="24"/>
        </w:rPr>
        <w:t xml:space="preserve"> inscrições</w:t>
      </w:r>
      <w:r w:rsidRPr="00AD5D69">
        <w:rPr>
          <w:rFonts w:ascii="Times New Roman" w:hAnsi="Times New Roman"/>
          <w:sz w:val="24"/>
          <w:szCs w:val="24"/>
        </w:rPr>
        <w:t xml:space="preserve"> deverão ser </w:t>
      </w:r>
      <w:r w:rsidR="00166A02">
        <w:rPr>
          <w:rFonts w:ascii="Times New Roman" w:hAnsi="Times New Roman"/>
          <w:sz w:val="24"/>
          <w:szCs w:val="24"/>
        </w:rPr>
        <w:t>realizadas</w:t>
      </w:r>
      <w:r w:rsidRPr="00AD5D69">
        <w:rPr>
          <w:rFonts w:ascii="Times New Roman" w:hAnsi="Times New Roman"/>
          <w:sz w:val="24"/>
          <w:szCs w:val="24"/>
        </w:rPr>
        <w:t xml:space="preserve"> </w:t>
      </w:r>
      <w:r w:rsidR="00166A02">
        <w:rPr>
          <w:rFonts w:ascii="Times New Roman" w:hAnsi="Times New Roman"/>
          <w:sz w:val="24"/>
          <w:szCs w:val="24"/>
        </w:rPr>
        <w:t>por meio de</w:t>
      </w:r>
      <w:r w:rsidRPr="00AD5D69">
        <w:rPr>
          <w:rFonts w:ascii="Times New Roman" w:hAnsi="Times New Roman"/>
          <w:sz w:val="24"/>
          <w:szCs w:val="24"/>
        </w:rPr>
        <w:t xml:space="preserve"> formulário de inscrição</w:t>
      </w:r>
      <w:r w:rsidR="00166A02">
        <w:rPr>
          <w:rFonts w:ascii="Times New Roman" w:hAnsi="Times New Roman"/>
          <w:sz w:val="24"/>
          <w:szCs w:val="24"/>
        </w:rPr>
        <w:t xml:space="preserve"> anexo ao presente edital (</w:t>
      </w:r>
      <w:r w:rsidRPr="00AD5D69">
        <w:rPr>
          <w:rFonts w:ascii="Times New Roman" w:hAnsi="Times New Roman"/>
          <w:sz w:val="24"/>
          <w:szCs w:val="24"/>
        </w:rPr>
        <w:t>ANEXO I</w:t>
      </w:r>
      <w:r w:rsidR="00166A02">
        <w:rPr>
          <w:rFonts w:ascii="Times New Roman" w:hAnsi="Times New Roman"/>
          <w:sz w:val="24"/>
          <w:szCs w:val="24"/>
        </w:rPr>
        <w:t>)</w:t>
      </w:r>
      <w:r w:rsidRPr="00AD5D69">
        <w:rPr>
          <w:rFonts w:ascii="Times New Roman" w:hAnsi="Times New Roman"/>
          <w:sz w:val="24"/>
          <w:szCs w:val="24"/>
        </w:rPr>
        <w:t>.</w:t>
      </w:r>
      <w:r w:rsidR="005534E6">
        <w:rPr>
          <w:rFonts w:ascii="Times New Roman" w:hAnsi="Times New Roman"/>
          <w:sz w:val="24"/>
          <w:szCs w:val="24"/>
        </w:rPr>
        <w:t xml:space="preserve"> </w:t>
      </w:r>
    </w:p>
    <w:p w14:paraId="12229E73" w14:textId="2C023899" w:rsidR="004623B7" w:rsidRPr="00AD5D69" w:rsidRDefault="004623B7" w:rsidP="004623B7">
      <w:pPr>
        <w:spacing w:after="120"/>
        <w:ind w:right="426" w:firstLine="1134"/>
        <w:jc w:val="both"/>
        <w:rPr>
          <w:rFonts w:ascii="Times New Roman" w:hAnsi="Times New Roman"/>
          <w:sz w:val="24"/>
          <w:szCs w:val="24"/>
        </w:rPr>
      </w:pPr>
      <w:r>
        <w:rPr>
          <w:rFonts w:ascii="Times New Roman" w:hAnsi="Times New Roman"/>
          <w:sz w:val="24"/>
          <w:szCs w:val="24"/>
        </w:rPr>
        <w:t>3</w:t>
      </w:r>
      <w:r w:rsidRPr="00AD5D69">
        <w:rPr>
          <w:rFonts w:ascii="Times New Roman" w:hAnsi="Times New Roman"/>
          <w:sz w:val="24"/>
          <w:szCs w:val="24"/>
        </w:rPr>
        <w:t>.1.3. Não s</w:t>
      </w:r>
      <w:r>
        <w:rPr>
          <w:rFonts w:ascii="Times New Roman" w:hAnsi="Times New Roman"/>
          <w:sz w:val="24"/>
          <w:szCs w:val="24"/>
        </w:rPr>
        <w:t xml:space="preserve">erão aceitos </w:t>
      </w:r>
      <w:r w:rsidR="00133929">
        <w:rPr>
          <w:rFonts w:ascii="Times New Roman" w:hAnsi="Times New Roman"/>
          <w:sz w:val="24"/>
          <w:szCs w:val="24"/>
        </w:rPr>
        <w:t xml:space="preserve">inscrições e </w:t>
      </w:r>
      <w:r w:rsidR="00166A02">
        <w:rPr>
          <w:rFonts w:ascii="Times New Roman" w:hAnsi="Times New Roman"/>
          <w:sz w:val="24"/>
          <w:szCs w:val="24"/>
        </w:rPr>
        <w:t xml:space="preserve">documentos </w:t>
      </w:r>
      <w:r>
        <w:rPr>
          <w:rFonts w:ascii="Times New Roman" w:hAnsi="Times New Roman"/>
          <w:sz w:val="24"/>
          <w:szCs w:val="24"/>
        </w:rPr>
        <w:t>enviados fo</w:t>
      </w:r>
      <w:r w:rsidRPr="00AD5D69">
        <w:rPr>
          <w:rFonts w:ascii="Times New Roman" w:hAnsi="Times New Roman"/>
          <w:sz w:val="24"/>
          <w:szCs w:val="24"/>
        </w:rPr>
        <w:t>ra do prazo estabelecido por este edital.</w:t>
      </w:r>
    </w:p>
    <w:p w14:paraId="6D8CD5DB" w14:textId="4B0915C4" w:rsidR="004623B7" w:rsidRDefault="004623B7" w:rsidP="004623B7">
      <w:pPr>
        <w:spacing w:after="120"/>
        <w:ind w:right="426" w:firstLine="1134"/>
        <w:jc w:val="both"/>
        <w:rPr>
          <w:rFonts w:ascii="Times New Roman" w:hAnsi="Times New Roman"/>
          <w:sz w:val="24"/>
          <w:szCs w:val="24"/>
        </w:rPr>
      </w:pPr>
      <w:r>
        <w:rPr>
          <w:rFonts w:ascii="Times New Roman" w:hAnsi="Times New Roman"/>
          <w:sz w:val="24"/>
          <w:szCs w:val="24"/>
        </w:rPr>
        <w:t>3</w:t>
      </w:r>
      <w:r w:rsidRPr="00AD5D69">
        <w:rPr>
          <w:rFonts w:ascii="Times New Roman" w:hAnsi="Times New Roman"/>
          <w:sz w:val="24"/>
          <w:szCs w:val="24"/>
        </w:rPr>
        <w:t>.2. Não serão aceitas inscrições que apresentem formulário de inscrição</w:t>
      </w:r>
      <w:r w:rsidR="00166A02">
        <w:rPr>
          <w:rFonts w:ascii="Times New Roman" w:hAnsi="Times New Roman"/>
          <w:sz w:val="24"/>
          <w:szCs w:val="24"/>
        </w:rPr>
        <w:t xml:space="preserve"> </w:t>
      </w:r>
      <w:r w:rsidRPr="00AD5D69">
        <w:rPr>
          <w:rFonts w:ascii="Times New Roman" w:hAnsi="Times New Roman"/>
          <w:sz w:val="24"/>
          <w:szCs w:val="24"/>
        </w:rPr>
        <w:t>incompleto</w:t>
      </w:r>
      <w:r w:rsidR="00A25C82">
        <w:rPr>
          <w:rFonts w:ascii="Times New Roman" w:hAnsi="Times New Roman"/>
          <w:sz w:val="24"/>
          <w:szCs w:val="24"/>
        </w:rPr>
        <w:t>.</w:t>
      </w:r>
    </w:p>
    <w:p w14:paraId="4EF52B6B" w14:textId="519C9A71" w:rsidR="004623B7" w:rsidRDefault="004623B7" w:rsidP="004623B7">
      <w:pPr>
        <w:spacing w:after="120"/>
        <w:ind w:right="426" w:firstLine="1134"/>
        <w:jc w:val="both"/>
        <w:rPr>
          <w:rFonts w:ascii="Times New Roman" w:hAnsi="Times New Roman"/>
          <w:sz w:val="24"/>
          <w:szCs w:val="24"/>
        </w:rPr>
      </w:pPr>
      <w:r>
        <w:rPr>
          <w:rFonts w:ascii="Times New Roman" w:hAnsi="Times New Roman"/>
          <w:sz w:val="24"/>
          <w:szCs w:val="24"/>
        </w:rPr>
        <w:t>3.3.</w:t>
      </w:r>
      <w:r w:rsidRPr="00C86D08">
        <w:rPr>
          <w:rFonts w:ascii="Times New Roman" w:hAnsi="Times New Roman"/>
          <w:sz w:val="24"/>
          <w:szCs w:val="24"/>
        </w:rPr>
        <w:t xml:space="preserve"> A inscrição implica reconhecimento e aceit</w:t>
      </w:r>
      <w:r w:rsidR="00166A02">
        <w:rPr>
          <w:rFonts w:ascii="Times New Roman" w:hAnsi="Times New Roman"/>
          <w:sz w:val="24"/>
          <w:szCs w:val="24"/>
        </w:rPr>
        <w:t xml:space="preserve">e dos </w:t>
      </w:r>
      <w:r w:rsidRPr="00C86D08">
        <w:rPr>
          <w:rFonts w:ascii="Times New Roman" w:hAnsi="Times New Roman"/>
          <w:sz w:val="24"/>
          <w:szCs w:val="24"/>
        </w:rPr>
        <w:t xml:space="preserve">termos e obrigações constantes </w:t>
      </w:r>
      <w:r w:rsidR="007367E1">
        <w:rPr>
          <w:rFonts w:ascii="Times New Roman" w:hAnsi="Times New Roman"/>
          <w:sz w:val="24"/>
          <w:szCs w:val="24"/>
        </w:rPr>
        <w:t>n</w:t>
      </w:r>
      <w:r w:rsidRPr="00C86D08">
        <w:rPr>
          <w:rFonts w:ascii="Times New Roman" w:hAnsi="Times New Roman"/>
          <w:sz w:val="24"/>
          <w:szCs w:val="24"/>
        </w:rPr>
        <w:t>este</w:t>
      </w:r>
      <w:r>
        <w:rPr>
          <w:rFonts w:ascii="Times New Roman" w:hAnsi="Times New Roman"/>
          <w:sz w:val="24"/>
          <w:szCs w:val="24"/>
        </w:rPr>
        <w:t xml:space="preserve"> </w:t>
      </w:r>
      <w:r w:rsidR="00166A02">
        <w:rPr>
          <w:rFonts w:ascii="Times New Roman" w:hAnsi="Times New Roman"/>
          <w:sz w:val="24"/>
          <w:szCs w:val="24"/>
        </w:rPr>
        <w:t>edital</w:t>
      </w:r>
      <w:r w:rsidR="00E85CBA">
        <w:rPr>
          <w:rFonts w:ascii="Times New Roman" w:hAnsi="Times New Roman"/>
          <w:sz w:val="24"/>
          <w:szCs w:val="24"/>
        </w:rPr>
        <w:t>.</w:t>
      </w:r>
    </w:p>
    <w:p w14:paraId="2E8F8143" w14:textId="3FC4E67C" w:rsidR="002E091B" w:rsidRDefault="002E091B" w:rsidP="004623B7">
      <w:pPr>
        <w:spacing w:after="120"/>
        <w:ind w:right="426" w:firstLine="1134"/>
        <w:jc w:val="both"/>
        <w:rPr>
          <w:rFonts w:ascii="Times New Roman" w:hAnsi="Times New Roman"/>
          <w:sz w:val="24"/>
          <w:szCs w:val="24"/>
        </w:rPr>
      </w:pPr>
    </w:p>
    <w:p w14:paraId="1668476E" w14:textId="3105C310" w:rsidR="004623B7" w:rsidRPr="002A25BB" w:rsidRDefault="002A25BB" w:rsidP="002A25BB">
      <w:pPr>
        <w:tabs>
          <w:tab w:val="left" w:pos="2385"/>
        </w:tabs>
        <w:spacing w:after="120"/>
        <w:ind w:right="426"/>
        <w:jc w:val="both"/>
        <w:rPr>
          <w:rFonts w:ascii="Times New Roman" w:hAnsi="Times New Roman"/>
          <w:sz w:val="24"/>
          <w:szCs w:val="24"/>
        </w:rPr>
      </w:pPr>
      <w:r>
        <w:rPr>
          <w:rFonts w:ascii="Times New Roman" w:hAnsi="Times New Roman"/>
          <w:sz w:val="24"/>
          <w:szCs w:val="24"/>
        </w:rPr>
        <w:t xml:space="preserve">                   </w:t>
      </w:r>
      <w:r w:rsidR="004623B7" w:rsidRPr="00AD5D69">
        <w:rPr>
          <w:rFonts w:ascii="Times New Roman" w:hAnsi="Times New Roman"/>
          <w:b/>
          <w:sz w:val="24"/>
          <w:szCs w:val="24"/>
        </w:rPr>
        <w:t xml:space="preserve">4. </w:t>
      </w:r>
      <w:bookmarkStart w:id="1" w:name="_Hlk79483908"/>
      <w:r w:rsidR="004623B7" w:rsidRPr="00AD5D69">
        <w:rPr>
          <w:rFonts w:ascii="Times New Roman" w:hAnsi="Times New Roman"/>
          <w:b/>
          <w:sz w:val="24"/>
          <w:szCs w:val="24"/>
        </w:rPr>
        <w:t>DA DOCUMENTAÇÃO PARA INSCRIÇÃO</w:t>
      </w:r>
      <w:r w:rsidR="004623B7">
        <w:rPr>
          <w:rFonts w:ascii="Times New Roman" w:hAnsi="Times New Roman"/>
          <w:b/>
          <w:sz w:val="24"/>
          <w:szCs w:val="24"/>
        </w:rPr>
        <w:t>:</w:t>
      </w:r>
    </w:p>
    <w:p w14:paraId="398912F0" w14:textId="6E203557" w:rsidR="004623B7" w:rsidRPr="00AD5D69" w:rsidRDefault="004623B7" w:rsidP="004623B7">
      <w:pPr>
        <w:spacing w:after="120"/>
        <w:ind w:right="426" w:firstLine="1134"/>
        <w:jc w:val="both"/>
        <w:rPr>
          <w:rFonts w:ascii="Times New Roman" w:hAnsi="Times New Roman"/>
          <w:sz w:val="24"/>
          <w:szCs w:val="24"/>
        </w:rPr>
      </w:pPr>
      <w:r>
        <w:rPr>
          <w:rFonts w:ascii="Times New Roman" w:hAnsi="Times New Roman"/>
          <w:sz w:val="24"/>
          <w:szCs w:val="24"/>
        </w:rPr>
        <w:t>4</w:t>
      </w:r>
      <w:r w:rsidRPr="00AD5D69">
        <w:rPr>
          <w:rFonts w:ascii="Times New Roman" w:hAnsi="Times New Roman"/>
          <w:sz w:val="24"/>
          <w:szCs w:val="24"/>
        </w:rPr>
        <w:t>.1. Junto com o formulário de in</w:t>
      </w:r>
      <w:r>
        <w:rPr>
          <w:rFonts w:ascii="Times New Roman" w:hAnsi="Times New Roman"/>
          <w:sz w:val="24"/>
          <w:szCs w:val="24"/>
        </w:rPr>
        <w:t>scrições ANEXO I</w:t>
      </w:r>
      <w:r w:rsidR="00C7108D">
        <w:rPr>
          <w:rFonts w:ascii="Times New Roman" w:hAnsi="Times New Roman"/>
          <w:sz w:val="24"/>
          <w:szCs w:val="24"/>
        </w:rPr>
        <w:t>,</w:t>
      </w:r>
      <w:r w:rsidRPr="00AD5D69">
        <w:rPr>
          <w:rFonts w:ascii="Times New Roman" w:hAnsi="Times New Roman"/>
          <w:sz w:val="24"/>
          <w:szCs w:val="24"/>
        </w:rPr>
        <w:t xml:space="preserve"> o proponente, pessoa física</w:t>
      </w:r>
      <w:r w:rsidR="002E091B">
        <w:rPr>
          <w:rFonts w:ascii="Times New Roman" w:hAnsi="Times New Roman"/>
          <w:sz w:val="24"/>
          <w:szCs w:val="24"/>
        </w:rPr>
        <w:t xml:space="preserve">, </w:t>
      </w:r>
      <w:r w:rsidRPr="00AD5D69">
        <w:rPr>
          <w:rFonts w:ascii="Times New Roman" w:hAnsi="Times New Roman"/>
          <w:sz w:val="24"/>
          <w:szCs w:val="24"/>
        </w:rPr>
        <w:t>deverá enviar, os seguintes documentos:</w:t>
      </w:r>
    </w:p>
    <w:p w14:paraId="5AA86212" w14:textId="4B7AF487" w:rsidR="004623B7" w:rsidRPr="001506E6" w:rsidRDefault="004623B7" w:rsidP="004623B7">
      <w:pPr>
        <w:spacing w:after="120"/>
        <w:ind w:right="426" w:firstLine="1134"/>
        <w:jc w:val="both"/>
        <w:rPr>
          <w:rFonts w:ascii="Times New Roman" w:hAnsi="Times New Roman"/>
          <w:sz w:val="24"/>
          <w:szCs w:val="24"/>
        </w:rPr>
      </w:pPr>
      <w:r w:rsidRPr="001506E6">
        <w:rPr>
          <w:rFonts w:ascii="Times New Roman" w:hAnsi="Times New Roman"/>
          <w:sz w:val="24"/>
          <w:szCs w:val="24"/>
        </w:rPr>
        <w:t xml:space="preserve">4.1.1. Comprovação da atuação na área </w:t>
      </w:r>
      <w:r w:rsidR="00133929" w:rsidRPr="001506E6">
        <w:rPr>
          <w:rFonts w:ascii="Times New Roman" w:hAnsi="Times New Roman"/>
          <w:sz w:val="24"/>
          <w:szCs w:val="24"/>
        </w:rPr>
        <w:t>da cultura</w:t>
      </w:r>
      <w:r w:rsidRPr="001506E6">
        <w:rPr>
          <w:rFonts w:ascii="Times New Roman" w:hAnsi="Times New Roman"/>
          <w:sz w:val="24"/>
          <w:szCs w:val="24"/>
        </w:rPr>
        <w:t>.</w:t>
      </w:r>
    </w:p>
    <w:p w14:paraId="08C72110" w14:textId="64AB445D" w:rsidR="00831168" w:rsidRDefault="000D0894" w:rsidP="00831168">
      <w:pPr>
        <w:spacing w:after="120"/>
        <w:ind w:right="426" w:firstLine="1134"/>
        <w:jc w:val="both"/>
        <w:rPr>
          <w:rFonts w:ascii="Times New Roman" w:hAnsi="Times New Roman"/>
          <w:sz w:val="24"/>
          <w:szCs w:val="24"/>
        </w:rPr>
      </w:pPr>
      <w:r>
        <w:rPr>
          <w:rFonts w:ascii="Times New Roman" w:hAnsi="Times New Roman"/>
          <w:sz w:val="24"/>
          <w:szCs w:val="24"/>
        </w:rPr>
        <w:t>4.1.1.1</w:t>
      </w:r>
      <w:r w:rsidR="00831168" w:rsidRPr="001506E6">
        <w:rPr>
          <w:rFonts w:ascii="Times New Roman" w:hAnsi="Times New Roman"/>
          <w:sz w:val="24"/>
          <w:szCs w:val="24"/>
        </w:rPr>
        <w:t xml:space="preserve"> São consideradas comprovações</w:t>
      </w:r>
      <w:r w:rsidR="00E85CBA">
        <w:rPr>
          <w:rFonts w:ascii="Times New Roman" w:hAnsi="Times New Roman"/>
          <w:sz w:val="24"/>
          <w:szCs w:val="24"/>
        </w:rPr>
        <w:t xml:space="preserve"> de atuação</w:t>
      </w:r>
      <w:r>
        <w:rPr>
          <w:rFonts w:ascii="Times New Roman" w:hAnsi="Times New Roman"/>
          <w:sz w:val="24"/>
          <w:szCs w:val="24"/>
        </w:rPr>
        <w:t xml:space="preserve"> as</w:t>
      </w:r>
      <w:r w:rsidR="00831168" w:rsidRPr="001506E6">
        <w:rPr>
          <w:rFonts w:ascii="Times New Roman" w:hAnsi="Times New Roman"/>
          <w:sz w:val="24"/>
          <w:szCs w:val="24"/>
        </w:rPr>
        <w:t xml:space="preserve"> cópias de cartazes, folhetos, recortes de jornal, gravações, fotografias, </w:t>
      </w:r>
      <w:r w:rsidR="00277AF3" w:rsidRPr="001506E6">
        <w:rPr>
          <w:rFonts w:ascii="Times New Roman" w:hAnsi="Times New Roman"/>
          <w:sz w:val="24"/>
          <w:szCs w:val="24"/>
        </w:rPr>
        <w:t xml:space="preserve">certificados, </w:t>
      </w:r>
      <w:r w:rsidR="00831168" w:rsidRPr="001506E6">
        <w:rPr>
          <w:rFonts w:ascii="Times New Roman" w:hAnsi="Times New Roman"/>
          <w:sz w:val="24"/>
          <w:szCs w:val="24"/>
        </w:rPr>
        <w:t>matérias jornalísticas ou publicitárias em mídia eletrônica, cartas de recomendações de artistas e/ou instituições públicas e/ou privadas.</w:t>
      </w:r>
    </w:p>
    <w:p w14:paraId="196A8412" w14:textId="77777777" w:rsidR="00C7108D" w:rsidRDefault="00C7108D" w:rsidP="00831168">
      <w:pPr>
        <w:spacing w:after="120"/>
        <w:ind w:right="426" w:firstLine="1134"/>
        <w:jc w:val="both"/>
        <w:rPr>
          <w:rFonts w:ascii="Times New Roman" w:hAnsi="Times New Roman"/>
          <w:sz w:val="24"/>
          <w:szCs w:val="24"/>
        </w:rPr>
      </w:pPr>
    </w:p>
    <w:p w14:paraId="06A220E4" w14:textId="6DB407AA" w:rsidR="002079FB" w:rsidRDefault="002079FB" w:rsidP="002079FB">
      <w:pPr>
        <w:spacing w:after="120"/>
        <w:ind w:right="426" w:firstLine="1134"/>
        <w:jc w:val="both"/>
        <w:rPr>
          <w:rFonts w:ascii="Times New Roman" w:hAnsi="Times New Roman"/>
          <w:sz w:val="24"/>
          <w:szCs w:val="24"/>
        </w:rPr>
      </w:pPr>
      <w:r w:rsidRPr="00DC69E2">
        <w:rPr>
          <w:rFonts w:ascii="Times New Roman" w:hAnsi="Times New Roman"/>
          <w:sz w:val="24"/>
          <w:szCs w:val="24"/>
        </w:rPr>
        <w:lastRenderedPageBreak/>
        <w:t xml:space="preserve">4.1.2. Serão aceitos profissionais da área de </w:t>
      </w:r>
      <w:r w:rsidRPr="00DC69E2">
        <w:rPr>
          <w:rFonts w:ascii="Times New Roman" w:hAnsi="Times New Roman"/>
          <w:b/>
          <w:bCs/>
          <w:sz w:val="24"/>
          <w:szCs w:val="24"/>
        </w:rPr>
        <w:t>artes plásticas</w:t>
      </w:r>
      <w:r w:rsidR="00C7108D">
        <w:rPr>
          <w:rFonts w:ascii="Times New Roman" w:hAnsi="Times New Roman"/>
          <w:sz w:val="24"/>
          <w:szCs w:val="24"/>
        </w:rPr>
        <w:t xml:space="preserve"> que realizem atividade</w:t>
      </w:r>
      <w:r w:rsidR="00BD7778">
        <w:rPr>
          <w:rFonts w:ascii="Times New Roman" w:hAnsi="Times New Roman"/>
          <w:sz w:val="24"/>
          <w:szCs w:val="24"/>
        </w:rPr>
        <w:t>s</w:t>
      </w:r>
      <w:r w:rsidR="00C7108D">
        <w:rPr>
          <w:rFonts w:ascii="Times New Roman" w:hAnsi="Times New Roman"/>
          <w:sz w:val="24"/>
          <w:szCs w:val="24"/>
        </w:rPr>
        <w:t xml:space="preserve"> dentro da cadeia produtiva da cultura;</w:t>
      </w:r>
    </w:p>
    <w:p w14:paraId="677ABE7E" w14:textId="0EFBD200" w:rsidR="002079FB" w:rsidRDefault="002079FB" w:rsidP="002079FB">
      <w:pPr>
        <w:spacing w:after="120"/>
        <w:ind w:right="426" w:firstLine="1134"/>
        <w:jc w:val="both"/>
        <w:rPr>
          <w:rFonts w:ascii="Times New Roman" w:hAnsi="Times New Roman"/>
          <w:sz w:val="24"/>
          <w:szCs w:val="24"/>
        </w:rPr>
      </w:pPr>
      <w:r w:rsidRPr="00DC69E2">
        <w:rPr>
          <w:rFonts w:ascii="Times New Roman" w:hAnsi="Times New Roman"/>
          <w:sz w:val="24"/>
          <w:szCs w:val="24"/>
        </w:rPr>
        <w:t xml:space="preserve">4.1.3. Serão aceitos profissionais da área de </w:t>
      </w:r>
      <w:r w:rsidRPr="00DC69E2">
        <w:rPr>
          <w:rFonts w:ascii="Times New Roman" w:hAnsi="Times New Roman"/>
          <w:b/>
          <w:bCs/>
          <w:sz w:val="24"/>
          <w:szCs w:val="24"/>
        </w:rPr>
        <w:t>artes populares</w:t>
      </w:r>
      <w:r w:rsidRPr="00DC69E2">
        <w:rPr>
          <w:rFonts w:ascii="Times New Roman" w:hAnsi="Times New Roman"/>
          <w:sz w:val="24"/>
          <w:szCs w:val="24"/>
        </w:rPr>
        <w:t xml:space="preserve">, que </w:t>
      </w:r>
      <w:r w:rsidR="000D0894" w:rsidRPr="00DC69E2">
        <w:rPr>
          <w:rFonts w:ascii="Times New Roman" w:hAnsi="Times New Roman"/>
          <w:sz w:val="24"/>
          <w:szCs w:val="24"/>
        </w:rPr>
        <w:t>realizem</w:t>
      </w:r>
      <w:r w:rsidRPr="00DC69E2">
        <w:rPr>
          <w:rFonts w:ascii="Times New Roman" w:hAnsi="Times New Roman"/>
          <w:sz w:val="24"/>
          <w:szCs w:val="24"/>
        </w:rPr>
        <w:t xml:space="preserve"> atividades </w:t>
      </w:r>
      <w:r w:rsidR="00C7108D">
        <w:rPr>
          <w:rFonts w:ascii="Times New Roman" w:hAnsi="Times New Roman"/>
          <w:sz w:val="24"/>
          <w:szCs w:val="24"/>
        </w:rPr>
        <w:t>dentro da cadeia produtiva da cultura;</w:t>
      </w:r>
    </w:p>
    <w:p w14:paraId="3BD2026E" w14:textId="16CAE70D" w:rsidR="00941439" w:rsidRDefault="00941439" w:rsidP="002079FB">
      <w:pPr>
        <w:spacing w:after="120"/>
        <w:ind w:right="426" w:firstLine="1134"/>
        <w:jc w:val="both"/>
        <w:rPr>
          <w:rFonts w:ascii="Times New Roman" w:hAnsi="Times New Roman"/>
          <w:sz w:val="24"/>
          <w:szCs w:val="24"/>
        </w:rPr>
      </w:pPr>
      <w:r>
        <w:rPr>
          <w:rFonts w:ascii="Times New Roman" w:hAnsi="Times New Roman"/>
          <w:sz w:val="24"/>
          <w:szCs w:val="24"/>
        </w:rPr>
        <w:t>4.1.4. Serão aceitos profissionais da área de</w:t>
      </w:r>
      <w:r w:rsidRPr="00333321">
        <w:rPr>
          <w:rFonts w:ascii="Times New Roman" w:hAnsi="Times New Roman"/>
          <w:b/>
          <w:bCs/>
          <w:sz w:val="24"/>
          <w:szCs w:val="24"/>
        </w:rPr>
        <w:t xml:space="preserve"> cinema e audiovisual</w:t>
      </w:r>
      <w:r w:rsidR="00ED3356">
        <w:rPr>
          <w:rFonts w:ascii="Times New Roman" w:hAnsi="Times New Roman"/>
          <w:sz w:val="24"/>
          <w:szCs w:val="24"/>
        </w:rPr>
        <w:t xml:space="preserve">, que </w:t>
      </w:r>
      <w:r w:rsidR="000D0894">
        <w:rPr>
          <w:rFonts w:ascii="Times New Roman" w:hAnsi="Times New Roman"/>
          <w:sz w:val="24"/>
          <w:szCs w:val="24"/>
        </w:rPr>
        <w:t>realizem</w:t>
      </w:r>
      <w:r w:rsidR="00ED3356">
        <w:rPr>
          <w:rFonts w:ascii="Times New Roman" w:hAnsi="Times New Roman"/>
          <w:sz w:val="24"/>
          <w:szCs w:val="24"/>
        </w:rPr>
        <w:t xml:space="preserve"> atividades </w:t>
      </w:r>
      <w:r w:rsidR="005166B9">
        <w:rPr>
          <w:rFonts w:ascii="Times New Roman" w:hAnsi="Times New Roman"/>
          <w:sz w:val="24"/>
          <w:szCs w:val="24"/>
        </w:rPr>
        <w:t>dentro da cadeia produtiva da cultura;</w:t>
      </w:r>
    </w:p>
    <w:p w14:paraId="0DD4AEAF" w14:textId="7A399AFD" w:rsidR="00941439" w:rsidRDefault="00941439" w:rsidP="002079FB">
      <w:pPr>
        <w:spacing w:after="120"/>
        <w:ind w:right="426" w:firstLine="1134"/>
        <w:jc w:val="both"/>
        <w:rPr>
          <w:rFonts w:ascii="Times New Roman" w:hAnsi="Times New Roman"/>
          <w:sz w:val="24"/>
          <w:szCs w:val="24"/>
        </w:rPr>
      </w:pPr>
      <w:r>
        <w:rPr>
          <w:rFonts w:ascii="Times New Roman" w:hAnsi="Times New Roman"/>
          <w:sz w:val="24"/>
          <w:szCs w:val="24"/>
        </w:rPr>
        <w:t xml:space="preserve">4.1.5. Serão aceitos profissionais da área de </w:t>
      </w:r>
      <w:r w:rsidRPr="00333321">
        <w:rPr>
          <w:rFonts w:ascii="Times New Roman" w:hAnsi="Times New Roman"/>
          <w:b/>
          <w:bCs/>
          <w:sz w:val="24"/>
          <w:szCs w:val="24"/>
        </w:rPr>
        <w:t>dança</w:t>
      </w:r>
      <w:r>
        <w:rPr>
          <w:rFonts w:ascii="Times New Roman" w:hAnsi="Times New Roman"/>
          <w:sz w:val="24"/>
          <w:szCs w:val="24"/>
        </w:rPr>
        <w:t xml:space="preserve">, que </w:t>
      </w:r>
      <w:r w:rsidR="000D0894">
        <w:rPr>
          <w:rFonts w:ascii="Times New Roman" w:hAnsi="Times New Roman"/>
          <w:sz w:val="24"/>
          <w:szCs w:val="24"/>
        </w:rPr>
        <w:t>realizem</w:t>
      </w:r>
      <w:r w:rsidR="00ED3356">
        <w:rPr>
          <w:rFonts w:ascii="Times New Roman" w:hAnsi="Times New Roman"/>
          <w:sz w:val="24"/>
          <w:szCs w:val="24"/>
        </w:rPr>
        <w:t xml:space="preserve"> atividades de</w:t>
      </w:r>
      <w:r w:rsidR="005166B9">
        <w:rPr>
          <w:rFonts w:ascii="Times New Roman" w:hAnsi="Times New Roman"/>
          <w:sz w:val="24"/>
          <w:szCs w:val="24"/>
        </w:rPr>
        <w:t>ntro da cadeia produtiva da cultura;</w:t>
      </w:r>
    </w:p>
    <w:p w14:paraId="6FF1CF70" w14:textId="1F50D484" w:rsidR="00ED3356" w:rsidRDefault="00ED3356" w:rsidP="00ED3356">
      <w:pPr>
        <w:tabs>
          <w:tab w:val="left" w:pos="2445"/>
        </w:tabs>
        <w:spacing w:after="120"/>
        <w:ind w:right="426" w:firstLine="1134"/>
        <w:jc w:val="both"/>
        <w:rPr>
          <w:rFonts w:ascii="Times New Roman" w:hAnsi="Times New Roman"/>
          <w:sz w:val="24"/>
          <w:szCs w:val="24"/>
        </w:rPr>
      </w:pPr>
      <w:r w:rsidRPr="00E85CBA">
        <w:rPr>
          <w:rFonts w:ascii="Times New Roman" w:hAnsi="Times New Roman"/>
          <w:sz w:val="24"/>
          <w:szCs w:val="24"/>
        </w:rPr>
        <w:t xml:space="preserve">4.1.6. Serão aceitos profissionais da área de </w:t>
      </w:r>
      <w:r w:rsidRPr="00E85CBA">
        <w:rPr>
          <w:rFonts w:ascii="Times New Roman" w:hAnsi="Times New Roman"/>
          <w:b/>
          <w:bCs/>
          <w:sz w:val="24"/>
          <w:szCs w:val="24"/>
        </w:rPr>
        <w:t>literatura</w:t>
      </w:r>
      <w:r w:rsidR="00BD7778">
        <w:rPr>
          <w:rFonts w:ascii="Times New Roman" w:hAnsi="Times New Roman"/>
          <w:sz w:val="24"/>
          <w:szCs w:val="24"/>
        </w:rPr>
        <w:t>, que possuem atividades dentro da cadeia produtiva da cultura;</w:t>
      </w:r>
    </w:p>
    <w:p w14:paraId="777E82F3" w14:textId="5BA67C07" w:rsidR="00ED3356" w:rsidRDefault="00ED3356" w:rsidP="00ED3356">
      <w:pPr>
        <w:tabs>
          <w:tab w:val="left" w:pos="2445"/>
        </w:tabs>
        <w:spacing w:after="120"/>
        <w:ind w:right="426" w:firstLine="1134"/>
        <w:jc w:val="both"/>
        <w:rPr>
          <w:rFonts w:ascii="Times New Roman" w:hAnsi="Times New Roman"/>
          <w:sz w:val="24"/>
          <w:szCs w:val="24"/>
        </w:rPr>
      </w:pPr>
      <w:r>
        <w:rPr>
          <w:rFonts w:ascii="Times New Roman" w:hAnsi="Times New Roman"/>
          <w:sz w:val="24"/>
          <w:szCs w:val="24"/>
        </w:rPr>
        <w:t xml:space="preserve">4.1.7. Serão aceitos profissionais da área de </w:t>
      </w:r>
      <w:r w:rsidRPr="00333321">
        <w:rPr>
          <w:rFonts w:ascii="Times New Roman" w:hAnsi="Times New Roman"/>
          <w:b/>
          <w:bCs/>
          <w:sz w:val="24"/>
          <w:szCs w:val="24"/>
        </w:rPr>
        <w:t>música</w:t>
      </w:r>
      <w:r w:rsidR="00BD7778">
        <w:rPr>
          <w:rFonts w:ascii="Times New Roman" w:hAnsi="Times New Roman"/>
          <w:sz w:val="24"/>
          <w:szCs w:val="24"/>
        </w:rPr>
        <w:t>, que possuem atividades dentro da cadeia produtiva da cultura;</w:t>
      </w:r>
    </w:p>
    <w:p w14:paraId="369E1C44" w14:textId="7B0B09B0" w:rsidR="00ED3356" w:rsidRDefault="00ED3356" w:rsidP="00ED3356">
      <w:pPr>
        <w:tabs>
          <w:tab w:val="left" w:pos="2445"/>
        </w:tabs>
        <w:spacing w:after="120"/>
        <w:ind w:right="426" w:firstLine="1134"/>
        <w:jc w:val="both"/>
        <w:rPr>
          <w:rFonts w:ascii="Times New Roman" w:hAnsi="Times New Roman"/>
          <w:sz w:val="24"/>
          <w:szCs w:val="24"/>
        </w:rPr>
      </w:pPr>
      <w:r>
        <w:rPr>
          <w:rFonts w:ascii="Times New Roman" w:hAnsi="Times New Roman"/>
          <w:sz w:val="24"/>
          <w:szCs w:val="24"/>
        </w:rPr>
        <w:t>4.1.</w:t>
      </w:r>
      <w:r w:rsidRPr="00DC69E2">
        <w:rPr>
          <w:rFonts w:ascii="Times New Roman" w:hAnsi="Times New Roman"/>
          <w:sz w:val="24"/>
          <w:szCs w:val="24"/>
        </w:rPr>
        <w:t xml:space="preserve">8. Serão aceitos profissionais da área da </w:t>
      </w:r>
      <w:r w:rsidRPr="00DC69E2">
        <w:rPr>
          <w:rFonts w:ascii="Times New Roman" w:hAnsi="Times New Roman"/>
          <w:b/>
          <w:bCs/>
          <w:sz w:val="24"/>
          <w:szCs w:val="24"/>
        </w:rPr>
        <w:t>culinária</w:t>
      </w:r>
      <w:r w:rsidRPr="00DC69E2">
        <w:rPr>
          <w:rFonts w:ascii="Times New Roman" w:hAnsi="Times New Roman"/>
          <w:sz w:val="24"/>
          <w:szCs w:val="24"/>
        </w:rPr>
        <w:t xml:space="preserve">, que </w:t>
      </w:r>
      <w:r w:rsidR="000D0894" w:rsidRPr="00DC69E2">
        <w:rPr>
          <w:rFonts w:ascii="Times New Roman" w:hAnsi="Times New Roman"/>
          <w:sz w:val="24"/>
          <w:szCs w:val="24"/>
        </w:rPr>
        <w:t>realizem</w:t>
      </w:r>
      <w:r w:rsidRPr="00DC69E2">
        <w:rPr>
          <w:rFonts w:ascii="Times New Roman" w:hAnsi="Times New Roman"/>
          <w:sz w:val="24"/>
          <w:szCs w:val="24"/>
        </w:rPr>
        <w:t xml:space="preserve"> atividades de culinária típica </w:t>
      </w:r>
      <w:r w:rsidR="00BD7778" w:rsidRPr="00DC69E2">
        <w:rPr>
          <w:rFonts w:ascii="Times New Roman" w:hAnsi="Times New Roman"/>
          <w:sz w:val="24"/>
          <w:szCs w:val="24"/>
        </w:rPr>
        <w:t xml:space="preserve">de cultura </w:t>
      </w:r>
      <w:r w:rsidRPr="00DC69E2">
        <w:rPr>
          <w:rFonts w:ascii="Times New Roman" w:hAnsi="Times New Roman"/>
          <w:sz w:val="24"/>
          <w:szCs w:val="24"/>
        </w:rPr>
        <w:t>tradicional</w:t>
      </w:r>
      <w:r w:rsidR="005166B9">
        <w:rPr>
          <w:rFonts w:ascii="Times New Roman" w:hAnsi="Times New Roman"/>
          <w:sz w:val="24"/>
          <w:szCs w:val="24"/>
        </w:rPr>
        <w:t>, com economia criativa, memória e patrimônio.</w:t>
      </w:r>
    </w:p>
    <w:p w14:paraId="0450728E" w14:textId="52502DBF" w:rsidR="006827F1" w:rsidRDefault="006827F1" w:rsidP="006827F1">
      <w:pPr>
        <w:tabs>
          <w:tab w:val="left" w:pos="2445"/>
        </w:tabs>
        <w:spacing w:after="120"/>
        <w:ind w:right="426" w:firstLine="1134"/>
        <w:jc w:val="both"/>
        <w:rPr>
          <w:rFonts w:ascii="Times New Roman" w:hAnsi="Times New Roman"/>
          <w:sz w:val="24"/>
          <w:szCs w:val="24"/>
        </w:rPr>
      </w:pPr>
      <w:r>
        <w:rPr>
          <w:rFonts w:ascii="Times New Roman" w:hAnsi="Times New Roman"/>
          <w:sz w:val="24"/>
          <w:szCs w:val="24"/>
        </w:rPr>
        <w:t xml:space="preserve">4.1.9. Serão aceitos profissionais da área de </w:t>
      </w:r>
      <w:r w:rsidRPr="00333321">
        <w:rPr>
          <w:rFonts w:ascii="Times New Roman" w:hAnsi="Times New Roman"/>
          <w:b/>
          <w:bCs/>
          <w:sz w:val="24"/>
          <w:szCs w:val="24"/>
        </w:rPr>
        <w:t>artesanato</w:t>
      </w:r>
      <w:r>
        <w:rPr>
          <w:rFonts w:ascii="Times New Roman" w:hAnsi="Times New Roman"/>
          <w:sz w:val="24"/>
          <w:szCs w:val="24"/>
        </w:rPr>
        <w:t xml:space="preserve">, que </w:t>
      </w:r>
      <w:r w:rsidR="000D0894">
        <w:rPr>
          <w:rFonts w:ascii="Times New Roman" w:hAnsi="Times New Roman"/>
          <w:sz w:val="24"/>
          <w:szCs w:val="24"/>
        </w:rPr>
        <w:t>realizem</w:t>
      </w:r>
      <w:r>
        <w:rPr>
          <w:rFonts w:ascii="Times New Roman" w:hAnsi="Times New Roman"/>
          <w:sz w:val="24"/>
          <w:szCs w:val="24"/>
        </w:rPr>
        <w:t xml:space="preserve"> atividades de: </w:t>
      </w:r>
      <w:r w:rsidRPr="00DB0688">
        <w:rPr>
          <w:rFonts w:ascii="Times New Roman" w:hAnsi="Times New Roman"/>
          <w:sz w:val="24"/>
          <w:szCs w:val="24"/>
        </w:rPr>
        <w:t>bijuterias</w:t>
      </w:r>
      <w:r>
        <w:rPr>
          <w:rFonts w:ascii="Times New Roman" w:hAnsi="Times New Roman"/>
          <w:sz w:val="24"/>
          <w:szCs w:val="24"/>
        </w:rPr>
        <w:t>,</w:t>
      </w:r>
      <w:r w:rsidRPr="00DB0688">
        <w:rPr>
          <w:rFonts w:ascii="Times New Roman" w:hAnsi="Times New Roman"/>
          <w:sz w:val="24"/>
          <w:szCs w:val="24"/>
        </w:rPr>
        <w:t xml:space="preserve"> bonecos, bolsas, patchwork, bordados</w:t>
      </w:r>
      <w:r>
        <w:rPr>
          <w:rFonts w:ascii="Times New Roman" w:hAnsi="Times New Roman"/>
          <w:sz w:val="24"/>
          <w:szCs w:val="24"/>
        </w:rPr>
        <w:t xml:space="preserve">, </w:t>
      </w:r>
      <w:r w:rsidRPr="00DB0688">
        <w:rPr>
          <w:rFonts w:ascii="Times New Roman" w:hAnsi="Times New Roman"/>
          <w:sz w:val="24"/>
          <w:szCs w:val="24"/>
        </w:rPr>
        <w:t>pintura em tecidos</w:t>
      </w:r>
      <w:r>
        <w:rPr>
          <w:rFonts w:ascii="Times New Roman" w:hAnsi="Times New Roman"/>
          <w:sz w:val="24"/>
          <w:szCs w:val="24"/>
        </w:rPr>
        <w:t xml:space="preserve">, </w:t>
      </w:r>
      <w:r w:rsidRPr="00DB0688">
        <w:rPr>
          <w:rFonts w:ascii="Times New Roman" w:hAnsi="Times New Roman"/>
          <w:sz w:val="24"/>
          <w:szCs w:val="24"/>
        </w:rPr>
        <w:t>tricô</w:t>
      </w:r>
      <w:r>
        <w:rPr>
          <w:rFonts w:ascii="Times New Roman" w:hAnsi="Times New Roman"/>
          <w:sz w:val="24"/>
          <w:szCs w:val="24"/>
        </w:rPr>
        <w:t>,</w:t>
      </w:r>
      <w:r w:rsidRPr="00DB0688">
        <w:rPr>
          <w:rFonts w:ascii="Times New Roman" w:hAnsi="Times New Roman"/>
          <w:sz w:val="24"/>
          <w:szCs w:val="24"/>
        </w:rPr>
        <w:t xml:space="preserve"> crochê</w:t>
      </w:r>
      <w:r>
        <w:rPr>
          <w:rFonts w:ascii="Times New Roman" w:hAnsi="Times New Roman"/>
          <w:sz w:val="24"/>
          <w:szCs w:val="24"/>
        </w:rPr>
        <w:t>, e</w:t>
      </w:r>
      <w:r w:rsidRPr="00DB0688">
        <w:rPr>
          <w:rFonts w:ascii="Times New Roman" w:hAnsi="Times New Roman"/>
          <w:sz w:val="24"/>
          <w:szCs w:val="24"/>
        </w:rPr>
        <w:t>nfeites</w:t>
      </w:r>
      <w:r>
        <w:rPr>
          <w:rFonts w:ascii="Times New Roman" w:hAnsi="Times New Roman"/>
          <w:sz w:val="24"/>
          <w:szCs w:val="24"/>
        </w:rPr>
        <w:t xml:space="preserve"> em geral;</w:t>
      </w:r>
    </w:p>
    <w:p w14:paraId="5A4C1217" w14:textId="5E985040" w:rsidR="00831168" w:rsidRPr="00AD5D69" w:rsidRDefault="00831168" w:rsidP="006827F1">
      <w:pPr>
        <w:tabs>
          <w:tab w:val="left" w:pos="2445"/>
        </w:tabs>
        <w:spacing w:after="120"/>
        <w:ind w:right="426" w:firstLine="1134"/>
        <w:jc w:val="both"/>
        <w:rPr>
          <w:rFonts w:ascii="Times New Roman" w:hAnsi="Times New Roman"/>
          <w:sz w:val="24"/>
          <w:szCs w:val="24"/>
        </w:rPr>
      </w:pPr>
      <w:r>
        <w:rPr>
          <w:rFonts w:ascii="Times New Roman" w:hAnsi="Times New Roman"/>
          <w:sz w:val="24"/>
          <w:szCs w:val="24"/>
        </w:rPr>
        <w:t>4</w:t>
      </w:r>
      <w:r w:rsidRPr="00AD5D69">
        <w:rPr>
          <w:rFonts w:ascii="Times New Roman" w:hAnsi="Times New Roman"/>
          <w:sz w:val="24"/>
          <w:szCs w:val="24"/>
        </w:rPr>
        <w:t>.</w:t>
      </w:r>
      <w:r w:rsidR="006827F1">
        <w:rPr>
          <w:rFonts w:ascii="Times New Roman" w:hAnsi="Times New Roman"/>
          <w:sz w:val="24"/>
          <w:szCs w:val="24"/>
        </w:rPr>
        <w:t>2</w:t>
      </w:r>
      <w:r>
        <w:rPr>
          <w:rFonts w:ascii="Times New Roman" w:hAnsi="Times New Roman"/>
          <w:sz w:val="24"/>
          <w:szCs w:val="24"/>
        </w:rPr>
        <w:t>.</w:t>
      </w:r>
      <w:r w:rsidRPr="00AD5D69">
        <w:rPr>
          <w:rFonts w:ascii="Times New Roman" w:hAnsi="Times New Roman"/>
          <w:sz w:val="24"/>
          <w:szCs w:val="24"/>
        </w:rPr>
        <w:t xml:space="preserve"> Cópia da </w:t>
      </w:r>
      <w:r>
        <w:rPr>
          <w:rFonts w:ascii="Times New Roman" w:hAnsi="Times New Roman"/>
          <w:sz w:val="24"/>
          <w:szCs w:val="24"/>
        </w:rPr>
        <w:t>Carteira de Identidade e do CPF Cadastr</w:t>
      </w:r>
      <w:r w:rsidRPr="00AD5D69">
        <w:rPr>
          <w:rFonts w:ascii="Times New Roman" w:hAnsi="Times New Roman"/>
          <w:sz w:val="24"/>
          <w:szCs w:val="24"/>
        </w:rPr>
        <w:t>o de Pessoas Físicas;</w:t>
      </w:r>
    </w:p>
    <w:p w14:paraId="335EEDCC" w14:textId="7339EC24" w:rsidR="004623B7" w:rsidRDefault="004623B7" w:rsidP="004623B7">
      <w:pPr>
        <w:spacing w:after="120"/>
        <w:ind w:right="426" w:firstLine="1134"/>
        <w:jc w:val="both"/>
        <w:rPr>
          <w:rFonts w:ascii="Times New Roman" w:hAnsi="Times New Roman"/>
          <w:sz w:val="24"/>
          <w:szCs w:val="24"/>
        </w:rPr>
      </w:pPr>
      <w:r>
        <w:rPr>
          <w:rFonts w:ascii="Times New Roman" w:hAnsi="Times New Roman"/>
          <w:sz w:val="24"/>
          <w:szCs w:val="24"/>
        </w:rPr>
        <w:t>4.</w:t>
      </w:r>
      <w:r w:rsidR="006827F1">
        <w:rPr>
          <w:rFonts w:ascii="Times New Roman" w:hAnsi="Times New Roman"/>
          <w:sz w:val="24"/>
          <w:szCs w:val="24"/>
        </w:rPr>
        <w:t>3</w:t>
      </w:r>
      <w:r>
        <w:rPr>
          <w:rFonts w:ascii="Times New Roman" w:hAnsi="Times New Roman"/>
          <w:sz w:val="24"/>
          <w:szCs w:val="24"/>
        </w:rPr>
        <w:t>. Compr</w:t>
      </w:r>
      <w:r w:rsidRPr="00AD5D69">
        <w:rPr>
          <w:rFonts w:ascii="Times New Roman" w:hAnsi="Times New Roman"/>
          <w:sz w:val="24"/>
          <w:szCs w:val="24"/>
        </w:rPr>
        <w:t xml:space="preserve">ovante de residência </w:t>
      </w:r>
      <w:r w:rsidR="002E091B">
        <w:rPr>
          <w:rFonts w:ascii="Times New Roman" w:hAnsi="Times New Roman"/>
          <w:sz w:val="24"/>
          <w:szCs w:val="24"/>
        </w:rPr>
        <w:t xml:space="preserve">no município de Pejuçara, há pelo menos 2 (dois) anos: </w:t>
      </w:r>
      <w:r w:rsidRPr="00AD5D69">
        <w:rPr>
          <w:rFonts w:ascii="Times New Roman" w:hAnsi="Times New Roman"/>
          <w:sz w:val="24"/>
          <w:szCs w:val="24"/>
        </w:rPr>
        <w:t>(conta de luz, água, telefone ou declara</w:t>
      </w:r>
      <w:r>
        <w:rPr>
          <w:rFonts w:ascii="Times New Roman" w:hAnsi="Times New Roman"/>
          <w:sz w:val="24"/>
          <w:szCs w:val="24"/>
        </w:rPr>
        <w:t>ção</w:t>
      </w:r>
      <w:r w:rsidR="0046417E">
        <w:rPr>
          <w:rFonts w:ascii="Times New Roman" w:hAnsi="Times New Roman"/>
          <w:sz w:val="24"/>
          <w:szCs w:val="24"/>
        </w:rPr>
        <w:t xml:space="preserve"> de residência</w:t>
      </w:r>
      <w:r>
        <w:rPr>
          <w:rFonts w:ascii="Times New Roman" w:hAnsi="Times New Roman"/>
          <w:sz w:val="24"/>
          <w:szCs w:val="24"/>
        </w:rPr>
        <w:t xml:space="preserve"> </w:t>
      </w:r>
      <w:r w:rsidRPr="00AD5D69">
        <w:rPr>
          <w:rFonts w:ascii="Times New Roman" w:hAnsi="Times New Roman"/>
          <w:sz w:val="24"/>
          <w:szCs w:val="24"/>
        </w:rPr>
        <w:t>assinada pelo titular da conta);</w:t>
      </w:r>
    </w:p>
    <w:p w14:paraId="5BD58519" w14:textId="43D71D87" w:rsidR="00831168" w:rsidRDefault="00831168" w:rsidP="004623B7">
      <w:pPr>
        <w:spacing w:after="120"/>
        <w:ind w:right="426" w:firstLine="1134"/>
        <w:jc w:val="both"/>
        <w:rPr>
          <w:rFonts w:ascii="Times New Roman" w:hAnsi="Times New Roman"/>
          <w:sz w:val="24"/>
          <w:szCs w:val="24"/>
        </w:rPr>
      </w:pPr>
      <w:r w:rsidRPr="00BD7778">
        <w:rPr>
          <w:rFonts w:ascii="Times New Roman" w:hAnsi="Times New Roman"/>
          <w:sz w:val="24"/>
          <w:szCs w:val="24"/>
        </w:rPr>
        <w:t>4</w:t>
      </w:r>
      <w:r w:rsidR="006827F1" w:rsidRPr="00BD7778">
        <w:rPr>
          <w:rFonts w:ascii="Times New Roman" w:hAnsi="Times New Roman"/>
          <w:sz w:val="24"/>
          <w:szCs w:val="24"/>
        </w:rPr>
        <w:t>.</w:t>
      </w:r>
      <w:r w:rsidRPr="00BD7778">
        <w:rPr>
          <w:rFonts w:ascii="Times New Roman" w:hAnsi="Times New Roman"/>
          <w:sz w:val="24"/>
          <w:szCs w:val="24"/>
        </w:rPr>
        <w:t>4. Extrato da conta bancária</w:t>
      </w:r>
      <w:r w:rsidR="00BD7778" w:rsidRPr="00BD7778">
        <w:rPr>
          <w:rFonts w:ascii="Times New Roman" w:hAnsi="Times New Roman"/>
          <w:sz w:val="24"/>
          <w:szCs w:val="24"/>
        </w:rPr>
        <w:t xml:space="preserve"> </w:t>
      </w:r>
      <w:r w:rsidRPr="00BD7778">
        <w:rPr>
          <w:rFonts w:ascii="Times New Roman" w:hAnsi="Times New Roman"/>
          <w:sz w:val="24"/>
          <w:szCs w:val="24"/>
        </w:rPr>
        <w:t>em nome próprio, pessoa física.</w:t>
      </w:r>
    </w:p>
    <w:p w14:paraId="295FEFB1" w14:textId="5D04D2EF" w:rsidR="00831168" w:rsidRDefault="00831168" w:rsidP="004623B7">
      <w:pPr>
        <w:spacing w:after="120"/>
        <w:ind w:right="426" w:firstLine="1134"/>
        <w:jc w:val="both"/>
        <w:rPr>
          <w:rFonts w:ascii="Times New Roman" w:hAnsi="Times New Roman"/>
          <w:sz w:val="24"/>
          <w:szCs w:val="24"/>
        </w:rPr>
      </w:pPr>
      <w:r>
        <w:rPr>
          <w:rFonts w:ascii="Times New Roman" w:hAnsi="Times New Roman"/>
          <w:sz w:val="24"/>
          <w:szCs w:val="24"/>
        </w:rPr>
        <w:t>4</w:t>
      </w:r>
      <w:r w:rsidR="006827F1">
        <w:rPr>
          <w:rFonts w:ascii="Times New Roman" w:hAnsi="Times New Roman"/>
          <w:sz w:val="24"/>
          <w:szCs w:val="24"/>
        </w:rPr>
        <w:t>.</w:t>
      </w:r>
      <w:r>
        <w:rPr>
          <w:rFonts w:ascii="Times New Roman" w:hAnsi="Times New Roman"/>
          <w:sz w:val="24"/>
          <w:szCs w:val="24"/>
        </w:rPr>
        <w:t xml:space="preserve">5. </w:t>
      </w:r>
      <w:r w:rsidR="00263601">
        <w:rPr>
          <w:rFonts w:ascii="Times New Roman" w:hAnsi="Times New Roman"/>
          <w:sz w:val="24"/>
          <w:szCs w:val="24"/>
        </w:rPr>
        <w:t>Extrato do INSS, pessoa física, comprovando não ser aposentado(a)</w:t>
      </w:r>
      <w:r w:rsidR="00133929">
        <w:rPr>
          <w:rFonts w:ascii="Times New Roman" w:hAnsi="Times New Roman"/>
          <w:sz w:val="24"/>
          <w:szCs w:val="24"/>
        </w:rPr>
        <w:t xml:space="preserve"> </w:t>
      </w:r>
      <w:r w:rsidR="00E44CD4">
        <w:rPr>
          <w:rFonts w:ascii="Times New Roman" w:hAnsi="Times New Roman"/>
          <w:sz w:val="24"/>
          <w:szCs w:val="24"/>
        </w:rPr>
        <w:t>e/</w:t>
      </w:r>
      <w:r w:rsidR="00133929">
        <w:rPr>
          <w:rFonts w:ascii="Times New Roman" w:hAnsi="Times New Roman"/>
          <w:sz w:val="24"/>
          <w:szCs w:val="24"/>
        </w:rPr>
        <w:t>ou pensionista</w:t>
      </w:r>
      <w:r w:rsidR="00263601">
        <w:rPr>
          <w:rFonts w:ascii="Times New Roman" w:hAnsi="Times New Roman"/>
          <w:sz w:val="24"/>
          <w:szCs w:val="24"/>
        </w:rPr>
        <w:t>;</w:t>
      </w:r>
    </w:p>
    <w:p w14:paraId="607B2A72" w14:textId="154E66FC" w:rsidR="00263601" w:rsidRDefault="00263601" w:rsidP="004623B7">
      <w:pPr>
        <w:spacing w:after="120"/>
        <w:ind w:right="426" w:firstLine="1134"/>
        <w:jc w:val="both"/>
        <w:rPr>
          <w:rFonts w:ascii="Times New Roman" w:hAnsi="Times New Roman"/>
          <w:sz w:val="24"/>
          <w:szCs w:val="24"/>
        </w:rPr>
      </w:pPr>
      <w:r>
        <w:rPr>
          <w:rFonts w:ascii="Times New Roman" w:hAnsi="Times New Roman"/>
          <w:sz w:val="24"/>
          <w:szCs w:val="24"/>
        </w:rPr>
        <w:t>4.6. Xerox da carteira de trabalho,</w:t>
      </w:r>
      <w:r w:rsidR="000472EB">
        <w:rPr>
          <w:rFonts w:ascii="Times New Roman" w:hAnsi="Times New Roman"/>
          <w:sz w:val="24"/>
          <w:szCs w:val="24"/>
        </w:rPr>
        <w:t xml:space="preserve"> comprovando não ter v</w:t>
      </w:r>
      <w:r w:rsidR="00133929">
        <w:rPr>
          <w:rFonts w:ascii="Times New Roman" w:hAnsi="Times New Roman"/>
          <w:sz w:val="24"/>
          <w:szCs w:val="24"/>
        </w:rPr>
        <w:t>í</w:t>
      </w:r>
      <w:r w:rsidR="000472EB">
        <w:rPr>
          <w:rFonts w:ascii="Times New Roman" w:hAnsi="Times New Roman"/>
          <w:sz w:val="24"/>
          <w:szCs w:val="24"/>
        </w:rPr>
        <w:t>nculo empregatício</w:t>
      </w:r>
      <w:r w:rsidR="00E645EB">
        <w:rPr>
          <w:rFonts w:ascii="Times New Roman" w:hAnsi="Times New Roman"/>
          <w:sz w:val="24"/>
          <w:szCs w:val="24"/>
        </w:rPr>
        <w:t>, se houver;</w:t>
      </w:r>
    </w:p>
    <w:p w14:paraId="70184CC0" w14:textId="53DA8A28" w:rsidR="004623B7" w:rsidRDefault="004623B7" w:rsidP="004623B7">
      <w:pPr>
        <w:spacing w:after="120"/>
        <w:ind w:right="426" w:firstLine="1134"/>
        <w:jc w:val="both"/>
        <w:rPr>
          <w:rFonts w:ascii="Times New Roman" w:hAnsi="Times New Roman"/>
          <w:sz w:val="24"/>
          <w:szCs w:val="24"/>
        </w:rPr>
      </w:pPr>
      <w:r>
        <w:rPr>
          <w:rFonts w:ascii="Times New Roman" w:hAnsi="Times New Roman"/>
          <w:sz w:val="24"/>
          <w:szCs w:val="24"/>
        </w:rPr>
        <w:t>4</w:t>
      </w:r>
      <w:r w:rsidRPr="00AD5D69">
        <w:rPr>
          <w:rFonts w:ascii="Times New Roman" w:hAnsi="Times New Roman"/>
          <w:sz w:val="24"/>
          <w:szCs w:val="24"/>
        </w:rPr>
        <w:t>.</w:t>
      </w:r>
      <w:r w:rsidR="006827F1">
        <w:rPr>
          <w:rFonts w:ascii="Times New Roman" w:hAnsi="Times New Roman"/>
          <w:sz w:val="24"/>
          <w:szCs w:val="24"/>
        </w:rPr>
        <w:t>7</w:t>
      </w:r>
      <w:r w:rsidRPr="00AD5D69">
        <w:rPr>
          <w:rFonts w:ascii="Times New Roman" w:hAnsi="Times New Roman"/>
          <w:sz w:val="24"/>
          <w:szCs w:val="24"/>
        </w:rPr>
        <w:t>. A ausência de</w:t>
      </w:r>
      <w:r>
        <w:rPr>
          <w:rFonts w:ascii="Times New Roman" w:hAnsi="Times New Roman"/>
          <w:sz w:val="24"/>
          <w:szCs w:val="24"/>
        </w:rPr>
        <w:t xml:space="preserve"> documentação prevista no item 4</w:t>
      </w:r>
      <w:r w:rsidRPr="00AD5D69">
        <w:rPr>
          <w:rFonts w:ascii="Times New Roman" w:hAnsi="Times New Roman"/>
          <w:sz w:val="24"/>
          <w:szCs w:val="24"/>
        </w:rPr>
        <w:t xml:space="preserve"> deste </w:t>
      </w:r>
      <w:r w:rsidR="005D0CBC">
        <w:rPr>
          <w:rFonts w:ascii="Times New Roman" w:hAnsi="Times New Roman"/>
          <w:sz w:val="24"/>
          <w:szCs w:val="24"/>
        </w:rPr>
        <w:t>e</w:t>
      </w:r>
      <w:r w:rsidRPr="00AD5D69">
        <w:rPr>
          <w:rFonts w:ascii="Times New Roman" w:hAnsi="Times New Roman"/>
          <w:sz w:val="24"/>
          <w:szCs w:val="24"/>
        </w:rPr>
        <w:t xml:space="preserve">dital </w:t>
      </w:r>
      <w:r w:rsidRPr="00E44CD4">
        <w:rPr>
          <w:rFonts w:ascii="Times New Roman" w:hAnsi="Times New Roman"/>
          <w:b/>
          <w:bCs/>
          <w:sz w:val="24"/>
          <w:szCs w:val="24"/>
        </w:rPr>
        <w:t>INABILITA</w:t>
      </w:r>
      <w:r w:rsidRPr="00AD5D69">
        <w:rPr>
          <w:rFonts w:ascii="Times New Roman" w:hAnsi="Times New Roman"/>
          <w:sz w:val="24"/>
          <w:szCs w:val="24"/>
        </w:rPr>
        <w:t xml:space="preserve"> a inscrição.</w:t>
      </w:r>
    </w:p>
    <w:bookmarkEnd w:id="1"/>
    <w:p w14:paraId="25A647DA" w14:textId="77777777" w:rsidR="00304006" w:rsidRDefault="00304006" w:rsidP="00216619">
      <w:pPr>
        <w:spacing w:after="120"/>
        <w:ind w:right="426"/>
        <w:jc w:val="both"/>
        <w:rPr>
          <w:rFonts w:ascii="Times New Roman" w:hAnsi="Times New Roman"/>
          <w:bCs/>
          <w:sz w:val="24"/>
          <w:szCs w:val="24"/>
        </w:rPr>
      </w:pPr>
    </w:p>
    <w:p w14:paraId="771F47CA" w14:textId="3394FE90" w:rsidR="004623B7" w:rsidRPr="00A07B66" w:rsidRDefault="00BD7778" w:rsidP="004623B7">
      <w:pPr>
        <w:spacing w:after="120"/>
        <w:ind w:right="426" w:firstLine="1134"/>
        <w:jc w:val="both"/>
        <w:rPr>
          <w:rFonts w:ascii="Times New Roman" w:hAnsi="Times New Roman"/>
          <w:b/>
          <w:bCs/>
          <w:sz w:val="24"/>
          <w:szCs w:val="24"/>
        </w:rPr>
      </w:pPr>
      <w:r>
        <w:rPr>
          <w:rFonts w:ascii="Times New Roman" w:hAnsi="Times New Roman"/>
          <w:b/>
          <w:bCs/>
          <w:sz w:val="24"/>
          <w:szCs w:val="24"/>
        </w:rPr>
        <w:lastRenderedPageBreak/>
        <w:t>5</w:t>
      </w:r>
      <w:r w:rsidR="004623B7" w:rsidRPr="00A07B66">
        <w:rPr>
          <w:rFonts w:ascii="Times New Roman" w:hAnsi="Times New Roman"/>
          <w:b/>
          <w:bCs/>
          <w:sz w:val="24"/>
          <w:szCs w:val="24"/>
        </w:rPr>
        <w:t xml:space="preserve">. DOS CRITÉRIOS DE </w:t>
      </w:r>
      <w:r w:rsidR="00995E3C">
        <w:rPr>
          <w:rFonts w:ascii="Times New Roman" w:hAnsi="Times New Roman"/>
          <w:b/>
          <w:bCs/>
          <w:sz w:val="24"/>
          <w:szCs w:val="24"/>
        </w:rPr>
        <w:t xml:space="preserve">RECEBIMENTO DE INSCRIÇÕES E </w:t>
      </w:r>
      <w:r w:rsidR="004623B7">
        <w:rPr>
          <w:rFonts w:ascii="Times New Roman" w:hAnsi="Times New Roman"/>
          <w:b/>
          <w:bCs/>
          <w:sz w:val="24"/>
          <w:szCs w:val="24"/>
        </w:rPr>
        <w:t>AVALIAÇÃO</w:t>
      </w:r>
      <w:r w:rsidR="004623B7" w:rsidRPr="00A07B66">
        <w:rPr>
          <w:rFonts w:ascii="Times New Roman" w:hAnsi="Times New Roman"/>
          <w:b/>
          <w:bCs/>
          <w:sz w:val="24"/>
          <w:szCs w:val="24"/>
        </w:rPr>
        <w:t>:</w:t>
      </w:r>
    </w:p>
    <w:p w14:paraId="69004BDB" w14:textId="7DC3FEC9" w:rsidR="00A667DD" w:rsidRDefault="00BD7778" w:rsidP="004623B7">
      <w:pPr>
        <w:spacing w:after="120"/>
        <w:ind w:right="426" w:firstLine="1134"/>
        <w:jc w:val="both"/>
        <w:rPr>
          <w:rFonts w:ascii="Times New Roman" w:hAnsi="Times New Roman"/>
          <w:b/>
          <w:sz w:val="24"/>
          <w:szCs w:val="24"/>
        </w:rPr>
      </w:pPr>
      <w:r>
        <w:rPr>
          <w:rFonts w:ascii="Times New Roman" w:hAnsi="Times New Roman"/>
          <w:bCs/>
          <w:sz w:val="24"/>
          <w:szCs w:val="24"/>
        </w:rPr>
        <w:t>5</w:t>
      </w:r>
      <w:r w:rsidR="004623B7">
        <w:rPr>
          <w:rFonts w:ascii="Times New Roman" w:hAnsi="Times New Roman"/>
          <w:bCs/>
          <w:sz w:val="24"/>
          <w:szCs w:val="24"/>
        </w:rPr>
        <w:t xml:space="preserve">.1. </w:t>
      </w:r>
      <w:r w:rsidR="00995E3C">
        <w:rPr>
          <w:rFonts w:ascii="Times New Roman" w:hAnsi="Times New Roman"/>
          <w:bCs/>
          <w:sz w:val="24"/>
          <w:szCs w:val="24"/>
        </w:rPr>
        <w:t xml:space="preserve">O Recebimento das inscrições acontecerá no Departamento Municipal de Cultura e Turismo (prédio do Berçário Industrial), no período </w:t>
      </w:r>
      <w:r w:rsidR="00995E3C" w:rsidRPr="001035D8">
        <w:rPr>
          <w:rFonts w:ascii="Times New Roman" w:hAnsi="Times New Roman"/>
          <w:bCs/>
          <w:sz w:val="24"/>
          <w:szCs w:val="24"/>
        </w:rPr>
        <w:t xml:space="preserve">de </w:t>
      </w:r>
      <w:r w:rsidR="00A75AA7">
        <w:rPr>
          <w:rFonts w:ascii="Times New Roman" w:hAnsi="Times New Roman"/>
          <w:b/>
          <w:sz w:val="24"/>
          <w:szCs w:val="24"/>
        </w:rPr>
        <w:t>2</w:t>
      </w:r>
      <w:r w:rsidR="00275660">
        <w:rPr>
          <w:rFonts w:ascii="Times New Roman" w:hAnsi="Times New Roman"/>
          <w:b/>
          <w:sz w:val="24"/>
          <w:szCs w:val="24"/>
        </w:rPr>
        <w:t>8</w:t>
      </w:r>
      <w:r w:rsidR="007367E1" w:rsidRPr="007367E1">
        <w:rPr>
          <w:rFonts w:ascii="Times New Roman" w:hAnsi="Times New Roman"/>
          <w:b/>
          <w:sz w:val="24"/>
          <w:szCs w:val="24"/>
        </w:rPr>
        <w:t xml:space="preserve"> </w:t>
      </w:r>
      <w:r w:rsidR="00275660">
        <w:rPr>
          <w:rFonts w:ascii="Times New Roman" w:hAnsi="Times New Roman"/>
          <w:b/>
          <w:sz w:val="24"/>
          <w:szCs w:val="24"/>
        </w:rPr>
        <w:t xml:space="preserve">de </w:t>
      </w:r>
      <w:r w:rsidR="00A75AA7">
        <w:rPr>
          <w:rFonts w:ascii="Times New Roman" w:hAnsi="Times New Roman"/>
          <w:b/>
          <w:sz w:val="24"/>
          <w:szCs w:val="24"/>
        </w:rPr>
        <w:t>outubro</w:t>
      </w:r>
      <w:r w:rsidR="00275660">
        <w:rPr>
          <w:rFonts w:ascii="Times New Roman" w:hAnsi="Times New Roman"/>
          <w:b/>
          <w:sz w:val="24"/>
          <w:szCs w:val="24"/>
        </w:rPr>
        <w:t xml:space="preserve"> </w:t>
      </w:r>
      <w:r w:rsidR="005B563E">
        <w:rPr>
          <w:rFonts w:ascii="Times New Roman" w:hAnsi="Times New Roman"/>
          <w:b/>
          <w:sz w:val="24"/>
          <w:szCs w:val="24"/>
        </w:rPr>
        <w:t>à</w:t>
      </w:r>
      <w:r w:rsidR="00995E3C" w:rsidRPr="007367E1">
        <w:rPr>
          <w:rFonts w:ascii="Times New Roman" w:hAnsi="Times New Roman"/>
          <w:b/>
          <w:sz w:val="24"/>
          <w:szCs w:val="24"/>
        </w:rPr>
        <w:t xml:space="preserve"> </w:t>
      </w:r>
      <w:r w:rsidR="00A75AA7">
        <w:rPr>
          <w:rFonts w:ascii="Times New Roman" w:hAnsi="Times New Roman"/>
          <w:b/>
          <w:sz w:val="24"/>
          <w:szCs w:val="24"/>
        </w:rPr>
        <w:t>12</w:t>
      </w:r>
      <w:r w:rsidR="007367E1" w:rsidRPr="007367E1">
        <w:rPr>
          <w:rFonts w:ascii="Times New Roman" w:hAnsi="Times New Roman"/>
          <w:b/>
          <w:sz w:val="24"/>
          <w:szCs w:val="24"/>
        </w:rPr>
        <w:t xml:space="preserve"> de </w:t>
      </w:r>
      <w:r w:rsidR="00A75AA7">
        <w:rPr>
          <w:rFonts w:ascii="Times New Roman" w:hAnsi="Times New Roman"/>
          <w:b/>
          <w:sz w:val="24"/>
          <w:szCs w:val="24"/>
        </w:rPr>
        <w:t>novembro</w:t>
      </w:r>
      <w:r w:rsidR="007367E1" w:rsidRPr="007367E1">
        <w:rPr>
          <w:rFonts w:ascii="Times New Roman" w:hAnsi="Times New Roman"/>
          <w:b/>
          <w:sz w:val="24"/>
          <w:szCs w:val="24"/>
        </w:rPr>
        <w:t xml:space="preserve"> </w:t>
      </w:r>
      <w:r w:rsidR="00275660">
        <w:rPr>
          <w:rFonts w:ascii="Times New Roman" w:hAnsi="Times New Roman"/>
          <w:b/>
          <w:sz w:val="24"/>
          <w:szCs w:val="24"/>
        </w:rPr>
        <w:t>de</w:t>
      </w:r>
      <w:r w:rsidR="00995E3C" w:rsidRPr="007367E1">
        <w:rPr>
          <w:rFonts w:ascii="Times New Roman" w:hAnsi="Times New Roman"/>
          <w:b/>
          <w:sz w:val="24"/>
          <w:szCs w:val="24"/>
        </w:rPr>
        <w:t xml:space="preserve"> 2021. </w:t>
      </w:r>
    </w:p>
    <w:p w14:paraId="0612092C" w14:textId="4A044A2B" w:rsidR="004623B7" w:rsidRDefault="00BD7778" w:rsidP="004623B7">
      <w:pPr>
        <w:spacing w:after="120"/>
        <w:ind w:right="426" w:firstLine="1134"/>
        <w:jc w:val="both"/>
        <w:rPr>
          <w:rFonts w:ascii="Times New Roman" w:hAnsi="Times New Roman"/>
          <w:bCs/>
          <w:sz w:val="24"/>
          <w:szCs w:val="24"/>
        </w:rPr>
      </w:pPr>
      <w:r>
        <w:rPr>
          <w:rFonts w:ascii="Times New Roman" w:hAnsi="Times New Roman"/>
          <w:bCs/>
          <w:sz w:val="24"/>
          <w:szCs w:val="24"/>
        </w:rPr>
        <w:t>5</w:t>
      </w:r>
      <w:r w:rsidR="00A667DD">
        <w:rPr>
          <w:rFonts w:ascii="Times New Roman" w:hAnsi="Times New Roman"/>
          <w:bCs/>
          <w:sz w:val="24"/>
          <w:szCs w:val="24"/>
        </w:rPr>
        <w:t>.2 Encerrado o pr</w:t>
      </w:r>
      <w:r w:rsidR="00995E3C">
        <w:rPr>
          <w:rFonts w:ascii="Times New Roman" w:hAnsi="Times New Roman"/>
          <w:bCs/>
          <w:sz w:val="24"/>
          <w:szCs w:val="24"/>
        </w:rPr>
        <w:t>azo para o recebimento das inscrições,</w:t>
      </w:r>
      <w:r w:rsidR="00A667DD">
        <w:rPr>
          <w:rFonts w:ascii="Times New Roman" w:hAnsi="Times New Roman"/>
          <w:bCs/>
          <w:sz w:val="24"/>
          <w:szCs w:val="24"/>
        </w:rPr>
        <w:t xml:space="preserve"> estas serão submetidas</w:t>
      </w:r>
      <w:r w:rsidR="00995E3C">
        <w:rPr>
          <w:rFonts w:ascii="Times New Roman" w:hAnsi="Times New Roman"/>
          <w:bCs/>
          <w:sz w:val="24"/>
          <w:szCs w:val="24"/>
        </w:rPr>
        <w:t xml:space="preserve"> </w:t>
      </w:r>
      <w:r w:rsidR="00A667DD">
        <w:rPr>
          <w:rFonts w:ascii="Times New Roman" w:hAnsi="Times New Roman"/>
          <w:bCs/>
          <w:sz w:val="24"/>
          <w:szCs w:val="24"/>
        </w:rPr>
        <w:t>à</w:t>
      </w:r>
      <w:r w:rsidR="00995E3C">
        <w:rPr>
          <w:rFonts w:ascii="Times New Roman" w:hAnsi="Times New Roman"/>
          <w:bCs/>
          <w:sz w:val="24"/>
          <w:szCs w:val="24"/>
        </w:rPr>
        <w:t xml:space="preserve"> Comissão </w:t>
      </w:r>
      <w:r w:rsidR="00A667DD">
        <w:rPr>
          <w:rFonts w:ascii="Times New Roman" w:hAnsi="Times New Roman"/>
          <w:bCs/>
          <w:sz w:val="24"/>
          <w:szCs w:val="24"/>
        </w:rPr>
        <w:t>que</w:t>
      </w:r>
      <w:r w:rsidR="004623B7" w:rsidRPr="000509D6">
        <w:rPr>
          <w:rFonts w:ascii="Times New Roman" w:hAnsi="Times New Roman"/>
          <w:bCs/>
          <w:sz w:val="24"/>
          <w:szCs w:val="24"/>
        </w:rPr>
        <w:t xml:space="preserve"> </w:t>
      </w:r>
      <w:r w:rsidR="004623B7" w:rsidRPr="00F30857">
        <w:rPr>
          <w:rFonts w:ascii="Times New Roman" w:hAnsi="Times New Roman"/>
          <w:bCs/>
          <w:sz w:val="24"/>
          <w:szCs w:val="24"/>
        </w:rPr>
        <w:t xml:space="preserve">avaliará </w:t>
      </w:r>
      <w:r w:rsidR="00995E3C">
        <w:rPr>
          <w:rFonts w:ascii="Times New Roman" w:hAnsi="Times New Roman"/>
          <w:bCs/>
          <w:sz w:val="24"/>
          <w:szCs w:val="24"/>
        </w:rPr>
        <w:t>se a documentação encaminhada</w:t>
      </w:r>
      <w:r w:rsidR="00A667DD">
        <w:rPr>
          <w:rFonts w:ascii="Times New Roman" w:hAnsi="Times New Roman"/>
          <w:bCs/>
          <w:sz w:val="24"/>
          <w:szCs w:val="24"/>
        </w:rPr>
        <w:t xml:space="preserve"> e o cumprimento </w:t>
      </w:r>
      <w:r w:rsidR="00995E3C">
        <w:rPr>
          <w:rFonts w:ascii="Times New Roman" w:hAnsi="Times New Roman"/>
          <w:bCs/>
          <w:sz w:val="24"/>
          <w:szCs w:val="24"/>
        </w:rPr>
        <w:t>d</w:t>
      </w:r>
      <w:r w:rsidR="004623B7" w:rsidRPr="00F30857">
        <w:rPr>
          <w:rFonts w:ascii="Times New Roman" w:hAnsi="Times New Roman"/>
          <w:bCs/>
          <w:sz w:val="24"/>
          <w:szCs w:val="24"/>
        </w:rPr>
        <w:t xml:space="preserve">as exigências </w:t>
      </w:r>
      <w:r w:rsidR="004623B7">
        <w:rPr>
          <w:rFonts w:ascii="Times New Roman" w:hAnsi="Times New Roman"/>
          <w:bCs/>
          <w:sz w:val="24"/>
          <w:szCs w:val="24"/>
        </w:rPr>
        <w:t xml:space="preserve">documentais especificadas neste </w:t>
      </w:r>
      <w:r w:rsidR="00A667DD">
        <w:rPr>
          <w:rFonts w:ascii="Times New Roman" w:hAnsi="Times New Roman"/>
          <w:bCs/>
          <w:sz w:val="24"/>
          <w:szCs w:val="24"/>
        </w:rPr>
        <w:t>edital</w:t>
      </w:r>
      <w:r w:rsidR="004623B7" w:rsidRPr="00F30857">
        <w:rPr>
          <w:rFonts w:ascii="Times New Roman" w:hAnsi="Times New Roman"/>
          <w:bCs/>
          <w:sz w:val="24"/>
          <w:szCs w:val="24"/>
        </w:rPr>
        <w:t>;</w:t>
      </w:r>
    </w:p>
    <w:p w14:paraId="2EBBAC71" w14:textId="4C9915A9" w:rsidR="00995E3C" w:rsidRDefault="00BD7778" w:rsidP="00995E3C">
      <w:pPr>
        <w:spacing w:after="120"/>
        <w:ind w:right="426" w:firstLine="1134"/>
        <w:jc w:val="both"/>
        <w:rPr>
          <w:rFonts w:ascii="Times New Roman" w:hAnsi="Times New Roman"/>
          <w:bCs/>
          <w:sz w:val="24"/>
          <w:szCs w:val="24"/>
        </w:rPr>
      </w:pPr>
      <w:r>
        <w:rPr>
          <w:rFonts w:ascii="Times New Roman" w:hAnsi="Times New Roman"/>
          <w:bCs/>
          <w:sz w:val="24"/>
          <w:szCs w:val="24"/>
        </w:rPr>
        <w:t>5</w:t>
      </w:r>
      <w:r w:rsidR="00995E3C">
        <w:rPr>
          <w:rFonts w:ascii="Times New Roman" w:hAnsi="Times New Roman"/>
          <w:bCs/>
          <w:sz w:val="24"/>
          <w:szCs w:val="24"/>
        </w:rPr>
        <w:t>.</w:t>
      </w:r>
      <w:r w:rsidR="00A667DD">
        <w:rPr>
          <w:rFonts w:ascii="Times New Roman" w:hAnsi="Times New Roman"/>
          <w:bCs/>
          <w:sz w:val="24"/>
          <w:szCs w:val="24"/>
        </w:rPr>
        <w:t>3</w:t>
      </w:r>
      <w:r w:rsidR="00995E3C">
        <w:rPr>
          <w:rFonts w:ascii="Times New Roman" w:hAnsi="Times New Roman"/>
          <w:bCs/>
          <w:sz w:val="24"/>
          <w:szCs w:val="24"/>
        </w:rPr>
        <w:t xml:space="preserve"> As inscrições serão</w:t>
      </w:r>
      <w:r w:rsidR="00A667DD">
        <w:rPr>
          <w:rFonts w:ascii="Times New Roman" w:hAnsi="Times New Roman"/>
          <w:bCs/>
          <w:sz w:val="24"/>
          <w:szCs w:val="24"/>
        </w:rPr>
        <w:t xml:space="preserve"> organizadas</w:t>
      </w:r>
      <w:r w:rsidR="00995E3C">
        <w:rPr>
          <w:rFonts w:ascii="Times New Roman" w:hAnsi="Times New Roman"/>
          <w:bCs/>
          <w:sz w:val="24"/>
          <w:szCs w:val="24"/>
        </w:rPr>
        <w:t xml:space="preserve"> por ordem de </w:t>
      </w:r>
      <w:r w:rsidR="00A667DD">
        <w:rPr>
          <w:rFonts w:ascii="Times New Roman" w:hAnsi="Times New Roman"/>
          <w:bCs/>
          <w:sz w:val="24"/>
          <w:szCs w:val="24"/>
        </w:rPr>
        <w:t>entrega,</w:t>
      </w:r>
      <w:r w:rsidR="0074172B">
        <w:rPr>
          <w:rFonts w:ascii="Times New Roman" w:hAnsi="Times New Roman"/>
          <w:bCs/>
          <w:sz w:val="24"/>
          <w:szCs w:val="24"/>
        </w:rPr>
        <w:t xml:space="preserve"> o</w:t>
      </w:r>
      <w:r w:rsidR="00A667DD">
        <w:rPr>
          <w:rFonts w:ascii="Times New Roman" w:hAnsi="Times New Roman"/>
          <w:bCs/>
          <w:sz w:val="24"/>
          <w:szCs w:val="24"/>
        </w:rPr>
        <w:t xml:space="preserve"> que ordenará</w:t>
      </w:r>
      <w:r w:rsidR="00995E3C">
        <w:rPr>
          <w:rFonts w:ascii="Times New Roman" w:hAnsi="Times New Roman"/>
          <w:bCs/>
          <w:sz w:val="24"/>
          <w:szCs w:val="24"/>
        </w:rPr>
        <w:t xml:space="preserve"> a distribuição do valor do auxílio.</w:t>
      </w:r>
    </w:p>
    <w:p w14:paraId="2A231023" w14:textId="74FBB4FC" w:rsidR="00995E3C" w:rsidRDefault="00BD7778" w:rsidP="00995E3C">
      <w:pPr>
        <w:spacing w:after="120"/>
        <w:ind w:right="426" w:firstLine="1134"/>
        <w:jc w:val="both"/>
        <w:rPr>
          <w:rFonts w:ascii="Times New Roman" w:hAnsi="Times New Roman"/>
          <w:bCs/>
          <w:sz w:val="24"/>
          <w:szCs w:val="24"/>
        </w:rPr>
      </w:pPr>
      <w:r>
        <w:rPr>
          <w:rFonts w:ascii="Times New Roman" w:hAnsi="Times New Roman"/>
          <w:bCs/>
          <w:sz w:val="24"/>
          <w:szCs w:val="24"/>
        </w:rPr>
        <w:t>5</w:t>
      </w:r>
      <w:r w:rsidR="00995E3C">
        <w:rPr>
          <w:rFonts w:ascii="Times New Roman" w:hAnsi="Times New Roman"/>
          <w:bCs/>
          <w:sz w:val="24"/>
          <w:szCs w:val="24"/>
        </w:rPr>
        <w:t xml:space="preserve">.2.1 No momento em que o </w:t>
      </w:r>
      <w:r w:rsidR="0074172B">
        <w:rPr>
          <w:rFonts w:ascii="Times New Roman" w:hAnsi="Times New Roman"/>
          <w:bCs/>
          <w:sz w:val="24"/>
          <w:szCs w:val="24"/>
        </w:rPr>
        <w:t>número de inscritos</w:t>
      </w:r>
      <w:r w:rsidR="00995E3C">
        <w:rPr>
          <w:rFonts w:ascii="Times New Roman" w:hAnsi="Times New Roman"/>
          <w:bCs/>
          <w:sz w:val="24"/>
          <w:szCs w:val="24"/>
        </w:rPr>
        <w:t xml:space="preserve"> total</w:t>
      </w:r>
      <w:r w:rsidR="0074172B">
        <w:rPr>
          <w:rFonts w:ascii="Times New Roman" w:hAnsi="Times New Roman"/>
          <w:bCs/>
          <w:sz w:val="24"/>
          <w:szCs w:val="24"/>
        </w:rPr>
        <w:t>ize o montante do auxílio a ser repassado pelo</w:t>
      </w:r>
      <w:r w:rsidR="00995E3C">
        <w:rPr>
          <w:rFonts w:ascii="Times New Roman" w:hAnsi="Times New Roman"/>
          <w:bCs/>
          <w:sz w:val="24"/>
          <w:szCs w:val="24"/>
        </w:rPr>
        <w:t xml:space="preserve"> </w:t>
      </w:r>
      <w:r w:rsidR="0074172B">
        <w:rPr>
          <w:rFonts w:ascii="Times New Roman" w:hAnsi="Times New Roman"/>
          <w:bCs/>
          <w:sz w:val="24"/>
          <w:szCs w:val="24"/>
        </w:rPr>
        <w:t>E</w:t>
      </w:r>
      <w:r w:rsidR="00995E3C">
        <w:rPr>
          <w:rFonts w:ascii="Times New Roman" w:hAnsi="Times New Roman"/>
          <w:bCs/>
          <w:sz w:val="24"/>
          <w:szCs w:val="24"/>
        </w:rPr>
        <w:t xml:space="preserve">stado e </w:t>
      </w:r>
      <w:r w:rsidR="0074172B">
        <w:rPr>
          <w:rFonts w:ascii="Times New Roman" w:hAnsi="Times New Roman"/>
          <w:bCs/>
          <w:sz w:val="24"/>
          <w:szCs w:val="24"/>
        </w:rPr>
        <w:t>M</w:t>
      </w:r>
      <w:r w:rsidR="00995E3C">
        <w:rPr>
          <w:rFonts w:ascii="Times New Roman" w:hAnsi="Times New Roman"/>
          <w:bCs/>
          <w:sz w:val="24"/>
          <w:szCs w:val="24"/>
        </w:rPr>
        <w:t>unicípio</w:t>
      </w:r>
      <w:r w:rsidR="0074172B">
        <w:rPr>
          <w:rFonts w:ascii="Times New Roman" w:hAnsi="Times New Roman"/>
          <w:bCs/>
          <w:sz w:val="24"/>
          <w:szCs w:val="24"/>
        </w:rPr>
        <w:t xml:space="preserve"> (</w:t>
      </w:r>
      <w:r w:rsidR="007367E1">
        <w:rPr>
          <w:rFonts w:ascii="Times New Roman" w:hAnsi="Times New Roman"/>
          <w:bCs/>
          <w:sz w:val="24"/>
          <w:szCs w:val="24"/>
        </w:rPr>
        <w:t>R$ 13.506.12</w:t>
      </w:r>
      <w:r w:rsidR="0074172B">
        <w:rPr>
          <w:rFonts w:ascii="Times New Roman" w:hAnsi="Times New Roman"/>
          <w:bCs/>
          <w:sz w:val="24"/>
          <w:szCs w:val="24"/>
        </w:rPr>
        <w:t>)</w:t>
      </w:r>
      <w:r w:rsidR="00995E3C">
        <w:rPr>
          <w:rFonts w:ascii="Times New Roman" w:hAnsi="Times New Roman"/>
          <w:bCs/>
          <w:sz w:val="24"/>
          <w:szCs w:val="24"/>
        </w:rPr>
        <w:t xml:space="preserve">, </w:t>
      </w:r>
      <w:r w:rsidR="0074172B">
        <w:rPr>
          <w:rFonts w:ascii="Times New Roman" w:hAnsi="Times New Roman"/>
          <w:bCs/>
          <w:sz w:val="24"/>
          <w:szCs w:val="24"/>
        </w:rPr>
        <w:t xml:space="preserve">os próximos profissionais pretensos ao recebimento do auxílio </w:t>
      </w:r>
      <w:r w:rsidR="007367E1">
        <w:rPr>
          <w:rFonts w:ascii="Times New Roman" w:hAnsi="Times New Roman"/>
          <w:bCs/>
          <w:sz w:val="24"/>
          <w:szCs w:val="24"/>
        </w:rPr>
        <w:t>ser</w:t>
      </w:r>
      <w:r w:rsidR="0074172B">
        <w:rPr>
          <w:rFonts w:ascii="Times New Roman" w:hAnsi="Times New Roman"/>
          <w:bCs/>
          <w:sz w:val="24"/>
          <w:szCs w:val="24"/>
        </w:rPr>
        <w:t>ão</w:t>
      </w:r>
      <w:r w:rsidR="007367E1">
        <w:rPr>
          <w:rFonts w:ascii="Times New Roman" w:hAnsi="Times New Roman"/>
          <w:bCs/>
          <w:sz w:val="24"/>
          <w:szCs w:val="24"/>
        </w:rPr>
        <w:t xml:space="preserve"> informado</w:t>
      </w:r>
      <w:r w:rsidR="0074172B">
        <w:rPr>
          <w:rFonts w:ascii="Times New Roman" w:hAnsi="Times New Roman"/>
          <w:bCs/>
          <w:sz w:val="24"/>
          <w:szCs w:val="24"/>
        </w:rPr>
        <w:t>s</w:t>
      </w:r>
      <w:r w:rsidR="007367E1">
        <w:rPr>
          <w:rFonts w:ascii="Times New Roman" w:hAnsi="Times New Roman"/>
          <w:bCs/>
          <w:sz w:val="24"/>
          <w:szCs w:val="24"/>
        </w:rPr>
        <w:t xml:space="preserve"> </w:t>
      </w:r>
      <w:r w:rsidR="0074172B">
        <w:rPr>
          <w:rFonts w:ascii="Times New Roman" w:hAnsi="Times New Roman"/>
          <w:bCs/>
          <w:sz w:val="24"/>
          <w:szCs w:val="24"/>
        </w:rPr>
        <w:t>do atingimento d</w:t>
      </w:r>
      <w:r w:rsidR="007367E1">
        <w:rPr>
          <w:rFonts w:ascii="Times New Roman" w:hAnsi="Times New Roman"/>
          <w:bCs/>
          <w:sz w:val="24"/>
          <w:szCs w:val="24"/>
        </w:rPr>
        <w:t>o número de possíveis contemplados para este auxílio emergencial, fica</w:t>
      </w:r>
      <w:r w:rsidR="0074172B">
        <w:rPr>
          <w:rFonts w:ascii="Times New Roman" w:hAnsi="Times New Roman"/>
          <w:bCs/>
          <w:sz w:val="24"/>
          <w:szCs w:val="24"/>
        </w:rPr>
        <w:t>ndo</w:t>
      </w:r>
      <w:r w:rsidR="007367E1">
        <w:rPr>
          <w:rFonts w:ascii="Times New Roman" w:hAnsi="Times New Roman"/>
          <w:bCs/>
          <w:sz w:val="24"/>
          <w:szCs w:val="24"/>
        </w:rPr>
        <w:t xml:space="preserve"> </w:t>
      </w:r>
      <w:r w:rsidR="00654D66">
        <w:rPr>
          <w:rFonts w:ascii="Times New Roman" w:hAnsi="Times New Roman"/>
          <w:bCs/>
          <w:sz w:val="24"/>
          <w:szCs w:val="24"/>
        </w:rPr>
        <w:t xml:space="preserve">a sua inscrição em estado de </w:t>
      </w:r>
      <w:r w:rsidR="0074172B">
        <w:rPr>
          <w:rFonts w:ascii="Times New Roman" w:hAnsi="Times New Roman"/>
          <w:bCs/>
          <w:sz w:val="24"/>
          <w:szCs w:val="24"/>
        </w:rPr>
        <w:t xml:space="preserve">suplência </w:t>
      </w:r>
      <w:r w:rsidR="00654D66">
        <w:rPr>
          <w:rFonts w:ascii="Times New Roman" w:hAnsi="Times New Roman"/>
          <w:bCs/>
          <w:sz w:val="24"/>
          <w:szCs w:val="24"/>
        </w:rPr>
        <w:t xml:space="preserve">para </w:t>
      </w:r>
      <w:r w:rsidR="007367E1">
        <w:rPr>
          <w:rFonts w:ascii="Times New Roman" w:hAnsi="Times New Roman"/>
          <w:bCs/>
          <w:sz w:val="24"/>
          <w:szCs w:val="24"/>
        </w:rPr>
        <w:t>caso houver inabilitação ou desistência</w:t>
      </w:r>
      <w:r w:rsidR="00654D66">
        <w:rPr>
          <w:rFonts w:ascii="Times New Roman" w:hAnsi="Times New Roman"/>
          <w:bCs/>
          <w:sz w:val="24"/>
          <w:szCs w:val="24"/>
        </w:rPr>
        <w:t xml:space="preserve"> de alguma das inscrições anteriores</w:t>
      </w:r>
      <w:r w:rsidR="007367E1">
        <w:rPr>
          <w:rFonts w:ascii="Times New Roman" w:hAnsi="Times New Roman"/>
          <w:bCs/>
          <w:sz w:val="24"/>
          <w:szCs w:val="24"/>
        </w:rPr>
        <w:t xml:space="preserve">. </w:t>
      </w:r>
    </w:p>
    <w:p w14:paraId="51573EC7" w14:textId="6D5F7388" w:rsidR="00BD7778" w:rsidRDefault="00BD7778" w:rsidP="00BD7778">
      <w:pPr>
        <w:spacing w:after="120"/>
        <w:ind w:right="426" w:firstLine="1134"/>
        <w:jc w:val="both"/>
        <w:rPr>
          <w:rFonts w:ascii="Times New Roman" w:hAnsi="Times New Roman"/>
          <w:sz w:val="24"/>
          <w:szCs w:val="24"/>
        </w:rPr>
      </w:pPr>
      <w:r>
        <w:rPr>
          <w:rFonts w:ascii="Times New Roman" w:hAnsi="Times New Roman"/>
          <w:bCs/>
          <w:sz w:val="24"/>
          <w:szCs w:val="24"/>
        </w:rPr>
        <w:t>5</w:t>
      </w:r>
      <w:r w:rsidR="00995E3C">
        <w:rPr>
          <w:rFonts w:ascii="Times New Roman" w:hAnsi="Times New Roman"/>
          <w:bCs/>
          <w:sz w:val="24"/>
          <w:szCs w:val="24"/>
        </w:rPr>
        <w:t xml:space="preserve">.2.2 </w:t>
      </w:r>
      <w:r w:rsidR="002933D0">
        <w:rPr>
          <w:rFonts w:ascii="Times New Roman" w:hAnsi="Times New Roman"/>
          <w:bCs/>
          <w:sz w:val="24"/>
          <w:szCs w:val="24"/>
        </w:rPr>
        <w:t xml:space="preserve">Se houver </w:t>
      </w:r>
      <w:r w:rsidR="00EB34BE">
        <w:rPr>
          <w:rFonts w:ascii="Times New Roman" w:hAnsi="Times New Roman"/>
          <w:bCs/>
          <w:sz w:val="24"/>
          <w:szCs w:val="24"/>
        </w:rPr>
        <w:t xml:space="preserve">falta de inscrições que contemple </w:t>
      </w:r>
      <w:r w:rsidR="00654D66">
        <w:rPr>
          <w:rFonts w:ascii="Times New Roman" w:hAnsi="Times New Roman"/>
          <w:bCs/>
          <w:sz w:val="24"/>
          <w:szCs w:val="24"/>
        </w:rPr>
        <w:t xml:space="preserve">o </w:t>
      </w:r>
      <w:r w:rsidR="00EB34BE">
        <w:rPr>
          <w:rFonts w:ascii="Times New Roman" w:hAnsi="Times New Roman"/>
          <w:bCs/>
          <w:sz w:val="24"/>
          <w:szCs w:val="24"/>
        </w:rPr>
        <w:t>to</w:t>
      </w:r>
      <w:r w:rsidR="00654D66">
        <w:rPr>
          <w:rFonts w:ascii="Times New Roman" w:hAnsi="Times New Roman"/>
          <w:bCs/>
          <w:sz w:val="24"/>
          <w:szCs w:val="24"/>
        </w:rPr>
        <w:t>tal</w:t>
      </w:r>
      <w:r w:rsidR="00EB34BE">
        <w:rPr>
          <w:rFonts w:ascii="Times New Roman" w:hAnsi="Times New Roman"/>
          <w:bCs/>
          <w:sz w:val="24"/>
          <w:szCs w:val="24"/>
        </w:rPr>
        <w:t xml:space="preserve"> </w:t>
      </w:r>
      <w:r w:rsidR="00654D66">
        <w:rPr>
          <w:rFonts w:ascii="Times New Roman" w:hAnsi="Times New Roman"/>
          <w:bCs/>
          <w:sz w:val="24"/>
          <w:szCs w:val="24"/>
        </w:rPr>
        <w:t>d</w:t>
      </w:r>
      <w:r w:rsidR="00EB34BE">
        <w:rPr>
          <w:rFonts w:ascii="Times New Roman" w:hAnsi="Times New Roman"/>
          <w:bCs/>
          <w:sz w:val="24"/>
          <w:szCs w:val="24"/>
        </w:rPr>
        <w:t xml:space="preserve">o valor </w:t>
      </w:r>
      <w:r w:rsidR="00654D66">
        <w:rPr>
          <w:rFonts w:ascii="Times New Roman" w:hAnsi="Times New Roman"/>
          <w:bCs/>
          <w:sz w:val="24"/>
          <w:szCs w:val="24"/>
        </w:rPr>
        <w:t xml:space="preserve">destinado pelo </w:t>
      </w:r>
      <w:r w:rsidR="00EB34BE">
        <w:rPr>
          <w:rFonts w:ascii="Times New Roman" w:hAnsi="Times New Roman"/>
          <w:bCs/>
          <w:sz w:val="24"/>
          <w:szCs w:val="24"/>
        </w:rPr>
        <w:t>Estado e Município,</w:t>
      </w:r>
      <w:r w:rsidR="007367E1">
        <w:rPr>
          <w:rFonts w:ascii="Times New Roman" w:hAnsi="Times New Roman"/>
          <w:bCs/>
          <w:sz w:val="24"/>
          <w:szCs w:val="24"/>
        </w:rPr>
        <w:t xml:space="preserve"> </w:t>
      </w:r>
      <w:r w:rsidR="00995E3C">
        <w:rPr>
          <w:rFonts w:ascii="Times New Roman" w:hAnsi="Times New Roman"/>
          <w:bCs/>
          <w:sz w:val="24"/>
          <w:szCs w:val="24"/>
        </w:rPr>
        <w:t>abre</w:t>
      </w:r>
      <w:r w:rsidR="002933D0">
        <w:rPr>
          <w:rFonts w:ascii="Times New Roman" w:hAnsi="Times New Roman"/>
          <w:bCs/>
          <w:sz w:val="24"/>
          <w:szCs w:val="24"/>
        </w:rPr>
        <w:t>-se</w:t>
      </w:r>
      <w:r w:rsidR="00995E3C">
        <w:rPr>
          <w:rFonts w:ascii="Times New Roman" w:hAnsi="Times New Roman"/>
          <w:bCs/>
          <w:sz w:val="24"/>
          <w:szCs w:val="24"/>
        </w:rPr>
        <w:t xml:space="preserve"> novo prazo para recebimento de novos inscritos</w:t>
      </w:r>
      <w:r w:rsidR="002933D0">
        <w:rPr>
          <w:rFonts w:ascii="Times New Roman" w:hAnsi="Times New Roman"/>
          <w:bCs/>
          <w:sz w:val="24"/>
          <w:szCs w:val="24"/>
        </w:rPr>
        <w:t xml:space="preserve"> até que contemple o valor. </w:t>
      </w:r>
    </w:p>
    <w:p w14:paraId="46DCAA87" w14:textId="0BF4BD5A" w:rsidR="00654D66" w:rsidRDefault="00654D66" w:rsidP="004623B7">
      <w:pPr>
        <w:spacing w:after="120"/>
        <w:ind w:right="426" w:firstLine="1134"/>
        <w:jc w:val="both"/>
        <w:rPr>
          <w:rFonts w:ascii="Times New Roman" w:hAnsi="Times New Roman"/>
          <w:sz w:val="24"/>
          <w:szCs w:val="24"/>
        </w:rPr>
      </w:pPr>
    </w:p>
    <w:p w14:paraId="6CCD893A" w14:textId="0E12CAFA" w:rsidR="004623B7" w:rsidRPr="00A84061" w:rsidRDefault="00BD7778" w:rsidP="004623B7">
      <w:pPr>
        <w:spacing w:after="120"/>
        <w:ind w:right="426" w:firstLine="1134"/>
        <w:jc w:val="both"/>
        <w:rPr>
          <w:rFonts w:ascii="Times New Roman" w:hAnsi="Times New Roman"/>
          <w:b/>
          <w:sz w:val="24"/>
          <w:szCs w:val="24"/>
        </w:rPr>
      </w:pPr>
      <w:r>
        <w:rPr>
          <w:rFonts w:ascii="Times New Roman" w:hAnsi="Times New Roman"/>
          <w:b/>
          <w:sz w:val="24"/>
          <w:szCs w:val="24"/>
        </w:rPr>
        <w:t>6</w:t>
      </w:r>
      <w:r w:rsidR="004623B7">
        <w:rPr>
          <w:rFonts w:ascii="Times New Roman" w:hAnsi="Times New Roman"/>
          <w:b/>
          <w:sz w:val="24"/>
          <w:szCs w:val="24"/>
        </w:rPr>
        <w:t>.</w:t>
      </w:r>
      <w:r w:rsidR="004623B7" w:rsidRPr="00A84061">
        <w:rPr>
          <w:rFonts w:ascii="Times New Roman" w:hAnsi="Times New Roman"/>
          <w:b/>
          <w:sz w:val="24"/>
          <w:szCs w:val="24"/>
        </w:rPr>
        <w:t xml:space="preserve"> DO PAGAMENTO:</w:t>
      </w:r>
    </w:p>
    <w:p w14:paraId="24167A2C" w14:textId="0FFA4D97" w:rsidR="004623B7" w:rsidRPr="00A54270" w:rsidRDefault="00BD7778" w:rsidP="004623B7">
      <w:pPr>
        <w:spacing w:after="120"/>
        <w:ind w:right="426" w:firstLine="1134"/>
        <w:jc w:val="both"/>
        <w:rPr>
          <w:rFonts w:ascii="Times New Roman" w:hAnsi="Times New Roman"/>
          <w:sz w:val="24"/>
          <w:szCs w:val="24"/>
        </w:rPr>
      </w:pPr>
      <w:r>
        <w:rPr>
          <w:rFonts w:ascii="Times New Roman" w:hAnsi="Times New Roman"/>
          <w:sz w:val="24"/>
          <w:szCs w:val="24"/>
        </w:rPr>
        <w:t>6</w:t>
      </w:r>
      <w:r w:rsidR="004623B7" w:rsidRPr="00A54270">
        <w:rPr>
          <w:rFonts w:ascii="Times New Roman" w:hAnsi="Times New Roman"/>
          <w:sz w:val="24"/>
          <w:szCs w:val="24"/>
        </w:rPr>
        <w:t>.1. O</w:t>
      </w:r>
      <w:r w:rsidR="004623B7">
        <w:rPr>
          <w:rFonts w:ascii="Times New Roman" w:hAnsi="Times New Roman"/>
          <w:sz w:val="24"/>
          <w:szCs w:val="24"/>
        </w:rPr>
        <w:t xml:space="preserve"> valor d</w:t>
      </w:r>
      <w:r w:rsidR="002933D0">
        <w:rPr>
          <w:rFonts w:ascii="Times New Roman" w:hAnsi="Times New Roman"/>
          <w:sz w:val="24"/>
          <w:szCs w:val="24"/>
        </w:rPr>
        <w:t>o auxílio</w:t>
      </w:r>
      <w:r w:rsidR="004623B7">
        <w:rPr>
          <w:rFonts w:ascii="Times New Roman" w:hAnsi="Times New Roman"/>
          <w:sz w:val="24"/>
          <w:szCs w:val="24"/>
        </w:rPr>
        <w:t xml:space="preserve"> será de R$ </w:t>
      </w:r>
      <w:r w:rsidR="002933D0">
        <w:rPr>
          <w:rFonts w:ascii="Times New Roman" w:hAnsi="Times New Roman"/>
          <w:sz w:val="24"/>
          <w:szCs w:val="24"/>
        </w:rPr>
        <w:t>8</w:t>
      </w:r>
      <w:r w:rsidR="004623B7">
        <w:rPr>
          <w:rFonts w:ascii="Times New Roman" w:hAnsi="Times New Roman"/>
          <w:sz w:val="24"/>
          <w:szCs w:val="24"/>
        </w:rPr>
        <w:t>00,00 (</w:t>
      </w:r>
      <w:r w:rsidR="002933D0">
        <w:rPr>
          <w:rFonts w:ascii="Times New Roman" w:hAnsi="Times New Roman"/>
          <w:sz w:val="24"/>
          <w:szCs w:val="24"/>
        </w:rPr>
        <w:t>oitocentos</w:t>
      </w:r>
      <w:r w:rsidR="004623B7" w:rsidRPr="00A54270">
        <w:rPr>
          <w:rFonts w:ascii="Times New Roman" w:hAnsi="Times New Roman"/>
          <w:sz w:val="24"/>
          <w:szCs w:val="24"/>
        </w:rPr>
        <w:t xml:space="preserve"> reais) </w:t>
      </w:r>
      <w:r w:rsidR="002933D0">
        <w:rPr>
          <w:rFonts w:ascii="Times New Roman" w:hAnsi="Times New Roman"/>
          <w:sz w:val="24"/>
          <w:szCs w:val="24"/>
        </w:rPr>
        <w:t>por pessoa física</w:t>
      </w:r>
      <w:r w:rsidR="00654D66">
        <w:rPr>
          <w:rFonts w:ascii="Times New Roman" w:hAnsi="Times New Roman"/>
          <w:sz w:val="24"/>
          <w:szCs w:val="24"/>
        </w:rPr>
        <w:t xml:space="preserve"> inscrita e habilitada</w:t>
      </w:r>
      <w:r w:rsidR="002933D0">
        <w:rPr>
          <w:rFonts w:ascii="Times New Roman" w:hAnsi="Times New Roman"/>
          <w:sz w:val="24"/>
          <w:szCs w:val="24"/>
        </w:rPr>
        <w:t>.</w:t>
      </w:r>
    </w:p>
    <w:p w14:paraId="43537A05" w14:textId="7FAC9434" w:rsidR="004623B7" w:rsidRDefault="00BD7778" w:rsidP="004623B7">
      <w:pPr>
        <w:spacing w:after="120"/>
        <w:ind w:right="426" w:firstLine="1134"/>
        <w:jc w:val="both"/>
        <w:rPr>
          <w:rFonts w:ascii="Times New Roman" w:hAnsi="Times New Roman"/>
          <w:sz w:val="24"/>
          <w:szCs w:val="24"/>
        </w:rPr>
      </w:pPr>
      <w:r>
        <w:rPr>
          <w:rFonts w:ascii="Times New Roman" w:hAnsi="Times New Roman"/>
          <w:sz w:val="24"/>
          <w:szCs w:val="24"/>
        </w:rPr>
        <w:t>6</w:t>
      </w:r>
      <w:r w:rsidR="004623B7">
        <w:rPr>
          <w:rFonts w:ascii="Times New Roman" w:hAnsi="Times New Roman"/>
          <w:sz w:val="24"/>
          <w:szCs w:val="24"/>
        </w:rPr>
        <w:t xml:space="preserve">.2. </w:t>
      </w:r>
      <w:r w:rsidR="002933D0">
        <w:rPr>
          <w:rFonts w:ascii="Times New Roman" w:hAnsi="Times New Roman"/>
          <w:sz w:val="24"/>
          <w:szCs w:val="24"/>
        </w:rPr>
        <w:t>Será efetuada depósito em parcela única em conta bancária do(a) inscrito(a)</w:t>
      </w:r>
      <w:r w:rsidR="00654D66">
        <w:rPr>
          <w:rFonts w:ascii="Times New Roman" w:hAnsi="Times New Roman"/>
          <w:sz w:val="24"/>
          <w:szCs w:val="24"/>
        </w:rPr>
        <w:t xml:space="preserve"> habilitado</w:t>
      </w:r>
      <w:r w:rsidR="002933D0">
        <w:rPr>
          <w:rFonts w:ascii="Times New Roman" w:hAnsi="Times New Roman"/>
          <w:sz w:val="24"/>
          <w:szCs w:val="24"/>
        </w:rPr>
        <w:t>.</w:t>
      </w:r>
    </w:p>
    <w:p w14:paraId="72453083" w14:textId="77777777" w:rsidR="004623B7" w:rsidRDefault="004623B7" w:rsidP="002079FB">
      <w:pPr>
        <w:spacing w:after="120"/>
        <w:ind w:right="426"/>
        <w:jc w:val="both"/>
        <w:rPr>
          <w:rFonts w:ascii="Times New Roman" w:hAnsi="Times New Roman"/>
          <w:bCs/>
          <w:color w:val="FF0000"/>
          <w:sz w:val="24"/>
          <w:szCs w:val="24"/>
        </w:rPr>
      </w:pPr>
    </w:p>
    <w:p w14:paraId="63630B6C" w14:textId="1C6D32EB" w:rsidR="004623B7" w:rsidRPr="00D457E8" w:rsidRDefault="00BD7778" w:rsidP="004623B7">
      <w:pPr>
        <w:spacing w:after="120"/>
        <w:ind w:right="426" w:firstLine="1134"/>
        <w:jc w:val="both"/>
        <w:rPr>
          <w:rFonts w:ascii="Times New Roman" w:hAnsi="Times New Roman"/>
          <w:b/>
          <w:bCs/>
          <w:sz w:val="24"/>
          <w:szCs w:val="24"/>
        </w:rPr>
      </w:pPr>
      <w:r>
        <w:rPr>
          <w:rFonts w:ascii="Times New Roman" w:hAnsi="Times New Roman"/>
          <w:b/>
          <w:bCs/>
          <w:sz w:val="24"/>
          <w:szCs w:val="24"/>
        </w:rPr>
        <w:t>7</w:t>
      </w:r>
      <w:r w:rsidR="004623B7" w:rsidRPr="00D457E8">
        <w:rPr>
          <w:rFonts w:ascii="Times New Roman" w:hAnsi="Times New Roman"/>
          <w:b/>
          <w:bCs/>
          <w:sz w:val="24"/>
          <w:szCs w:val="24"/>
        </w:rPr>
        <w:t>. DOS RECURSOS E DIVULGAÇÃO DOS RESULTADOS</w:t>
      </w:r>
    </w:p>
    <w:p w14:paraId="700CE006" w14:textId="02161165" w:rsidR="00654D66" w:rsidRDefault="00BD7778" w:rsidP="004623B7">
      <w:pPr>
        <w:spacing w:after="120"/>
        <w:ind w:right="426" w:firstLine="1134"/>
        <w:jc w:val="both"/>
        <w:rPr>
          <w:rFonts w:ascii="Times New Roman" w:hAnsi="Times New Roman"/>
          <w:bCs/>
          <w:sz w:val="24"/>
          <w:szCs w:val="24"/>
        </w:rPr>
      </w:pPr>
      <w:r>
        <w:rPr>
          <w:rFonts w:ascii="Times New Roman" w:hAnsi="Times New Roman"/>
          <w:bCs/>
          <w:sz w:val="24"/>
          <w:szCs w:val="24"/>
        </w:rPr>
        <w:t>7</w:t>
      </w:r>
      <w:r w:rsidR="004623B7" w:rsidRPr="00D457E8">
        <w:rPr>
          <w:rFonts w:ascii="Times New Roman" w:hAnsi="Times New Roman"/>
          <w:bCs/>
          <w:sz w:val="24"/>
          <w:szCs w:val="24"/>
        </w:rPr>
        <w:t>.1. Qualquer cidadão se</w:t>
      </w:r>
      <w:r w:rsidR="004623B7">
        <w:rPr>
          <w:rFonts w:ascii="Times New Roman" w:hAnsi="Times New Roman"/>
          <w:bCs/>
          <w:sz w:val="24"/>
          <w:szCs w:val="24"/>
        </w:rPr>
        <w:t xml:space="preserve">rá parte legítima para impugnar </w:t>
      </w:r>
      <w:r w:rsidR="004623B7" w:rsidRPr="00D457E8">
        <w:rPr>
          <w:rFonts w:ascii="Times New Roman" w:hAnsi="Times New Roman"/>
          <w:bCs/>
          <w:sz w:val="24"/>
          <w:szCs w:val="24"/>
        </w:rPr>
        <w:t>este Edital em até 0</w:t>
      </w:r>
      <w:r w:rsidR="004623B7">
        <w:rPr>
          <w:rFonts w:ascii="Times New Roman" w:hAnsi="Times New Roman"/>
          <w:bCs/>
          <w:sz w:val="24"/>
          <w:szCs w:val="24"/>
        </w:rPr>
        <w:t>5 (cinco) dias úteis</w:t>
      </w:r>
      <w:r>
        <w:rPr>
          <w:rFonts w:ascii="Times New Roman" w:hAnsi="Times New Roman"/>
          <w:bCs/>
          <w:sz w:val="24"/>
          <w:szCs w:val="24"/>
        </w:rPr>
        <w:t>,</w:t>
      </w:r>
      <w:r w:rsidR="004623B7" w:rsidRPr="00D457E8">
        <w:rPr>
          <w:rFonts w:ascii="Times New Roman" w:hAnsi="Times New Roman"/>
          <w:bCs/>
          <w:sz w:val="24"/>
          <w:szCs w:val="24"/>
        </w:rPr>
        <w:t xml:space="preserve"> com base na </w:t>
      </w:r>
      <w:r w:rsidR="004623B7">
        <w:rPr>
          <w:rFonts w:ascii="Times New Roman" w:hAnsi="Times New Roman"/>
          <w:bCs/>
          <w:sz w:val="24"/>
          <w:szCs w:val="24"/>
        </w:rPr>
        <w:t xml:space="preserve">Lei 8.666/93, art. 41, § 2º. </w:t>
      </w:r>
    </w:p>
    <w:p w14:paraId="69BA158F" w14:textId="300B915E" w:rsidR="004623B7" w:rsidRPr="00D457E8" w:rsidRDefault="00BD7778" w:rsidP="004623B7">
      <w:pPr>
        <w:spacing w:after="120"/>
        <w:ind w:right="426" w:firstLine="1134"/>
        <w:jc w:val="both"/>
        <w:rPr>
          <w:rFonts w:ascii="Times New Roman" w:hAnsi="Times New Roman"/>
          <w:bCs/>
          <w:sz w:val="24"/>
          <w:szCs w:val="24"/>
        </w:rPr>
      </w:pPr>
      <w:r>
        <w:rPr>
          <w:rFonts w:ascii="Times New Roman" w:hAnsi="Times New Roman"/>
          <w:bCs/>
          <w:sz w:val="24"/>
          <w:szCs w:val="24"/>
        </w:rPr>
        <w:lastRenderedPageBreak/>
        <w:t>7</w:t>
      </w:r>
      <w:r w:rsidR="00654D66">
        <w:rPr>
          <w:rFonts w:ascii="Times New Roman" w:hAnsi="Times New Roman"/>
          <w:bCs/>
          <w:sz w:val="24"/>
          <w:szCs w:val="24"/>
        </w:rPr>
        <w:t xml:space="preserve">.1.1 </w:t>
      </w:r>
      <w:r w:rsidR="004E1D95">
        <w:rPr>
          <w:rFonts w:ascii="Times New Roman" w:hAnsi="Times New Roman"/>
          <w:bCs/>
          <w:sz w:val="24"/>
          <w:szCs w:val="24"/>
        </w:rPr>
        <w:t>As impugnações</w:t>
      </w:r>
      <w:r w:rsidR="004623B7" w:rsidRPr="00D457E8">
        <w:rPr>
          <w:rFonts w:ascii="Times New Roman" w:hAnsi="Times New Roman"/>
          <w:bCs/>
          <w:sz w:val="24"/>
          <w:szCs w:val="24"/>
        </w:rPr>
        <w:t xml:space="preserve"> deverão ser encaminhados à </w:t>
      </w:r>
      <w:r w:rsidR="004623B7" w:rsidRPr="00F132D3">
        <w:rPr>
          <w:rFonts w:ascii="Times New Roman" w:hAnsi="Times New Roman"/>
          <w:bCs/>
          <w:sz w:val="24"/>
          <w:szCs w:val="24"/>
        </w:rPr>
        <w:t>Secretaria Municipal de Educação, Cultura, Turismo, Esporte e Lazer</w:t>
      </w:r>
      <w:r w:rsidR="004623B7">
        <w:rPr>
          <w:rFonts w:ascii="Times New Roman" w:hAnsi="Times New Roman"/>
          <w:bCs/>
          <w:sz w:val="24"/>
          <w:szCs w:val="24"/>
        </w:rPr>
        <w:t xml:space="preserve">, o qual deverá </w:t>
      </w:r>
      <w:r w:rsidR="004623B7" w:rsidRPr="00D457E8">
        <w:rPr>
          <w:rFonts w:ascii="Times New Roman" w:hAnsi="Times New Roman"/>
          <w:bCs/>
          <w:sz w:val="24"/>
          <w:szCs w:val="24"/>
        </w:rPr>
        <w:t>responder em até 05 (cinco) dias úteis, encaminhando o mesmo para d</w:t>
      </w:r>
      <w:r w:rsidR="004623B7">
        <w:rPr>
          <w:rFonts w:ascii="Times New Roman" w:hAnsi="Times New Roman"/>
          <w:bCs/>
          <w:sz w:val="24"/>
          <w:szCs w:val="24"/>
        </w:rPr>
        <w:t xml:space="preserve">ivulgação do julgamento no site </w:t>
      </w:r>
      <w:hyperlink r:id="rId10" w:history="1">
        <w:r w:rsidR="004623B7" w:rsidRPr="005971E6">
          <w:rPr>
            <w:rStyle w:val="Hyperlink"/>
            <w:rFonts w:ascii="Times New Roman" w:hAnsi="Times New Roman"/>
            <w:bCs/>
            <w:sz w:val="24"/>
            <w:szCs w:val="24"/>
          </w:rPr>
          <w:t>https://www.pejucara.rs.gov.br</w:t>
        </w:r>
      </w:hyperlink>
      <w:r w:rsidR="005B563E">
        <w:rPr>
          <w:rFonts w:ascii="Times New Roman" w:hAnsi="Times New Roman"/>
          <w:bCs/>
          <w:sz w:val="24"/>
          <w:szCs w:val="24"/>
        </w:rPr>
        <w:t>.</w:t>
      </w:r>
    </w:p>
    <w:p w14:paraId="22D9FB4C" w14:textId="5C93123C" w:rsidR="004623B7" w:rsidRDefault="00DC69E2" w:rsidP="004623B7">
      <w:pPr>
        <w:spacing w:after="120"/>
        <w:ind w:right="426" w:firstLine="1134"/>
        <w:jc w:val="both"/>
        <w:rPr>
          <w:rFonts w:ascii="Times New Roman" w:hAnsi="Times New Roman"/>
          <w:bCs/>
          <w:sz w:val="24"/>
          <w:szCs w:val="24"/>
        </w:rPr>
      </w:pPr>
      <w:r>
        <w:rPr>
          <w:rFonts w:ascii="Times New Roman" w:hAnsi="Times New Roman"/>
          <w:bCs/>
          <w:sz w:val="24"/>
          <w:szCs w:val="24"/>
        </w:rPr>
        <w:t>7</w:t>
      </w:r>
      <w:r w:rsidR="004623B7">
        <w:rPr>
          <w:rFonts w:ascii="Times New Roman" w:hAnsi="Times New Roman"/>
          <w:bCs/>
          <w:sz w:val="24"/>
          <w:szCs w:val="24"/>
        </w:rPr>
        <w:t>.2</w:t>
      </w:r>
      <w:r w:rsidR="004623B7" w:rsidRPr="00D457E8">
        <w:rPr>
          <w:rFonts w:ascii="Times New Roman" w:hAnsi="Times New Roman"/>
          <w:bCs/>
          <w:sz w:val="24"/>
          <w:szCs w:val="24"/>
        </w:rPr>
        <w:t xml:space="preserve">. A divulgação do resultado </w:t>
      </w:r>
      <w:r w:rsidR="004623B7">
        <w:rPr>
          <w:rFonts w:ascii="Times New Roman" w:hAnsi="Times New Roman"/>
          <w:bCs/>
          <w:sz w:val="24"/>
          <w:szCs w:val="24"/>
        </w:rPr>
        <w:t>preliminar</w:t>
      </w:r>
      <w:r w:rsidR="004623B7" w:rsidRPr="00D457E8">
        <w:rPr>
          <w:rFonts w:ascii="Times New Roman" w:hAnsi="Times New Roman"/>
          <w:bCs/>
          <w:sz w:val="24"/>
          <w:szCs w:val="24"/>
        </w:rPr>
        <w:t xml:space="preserve"> d</w:t>
      </w:r>
      <w:r w:rsidR="002933D0">
        <w:rPr>
          <w:rFonts w:ascii="Times New Roman" w:hAnsi="Times New Roman"/>
          <w:bCs/>
          <w:sz w:val="24"/>
          <w:szCs w:val="24"/>
        </w:rPr>
        <w:t xml:space="preserve">os inscritos credenciados e </w:t>
      </w:r>
      <w:r w:rsidR="00DD4F4D">
        <w:rPr>
          <w:rFonts w:ascii="Times New Roman" w:hAnsi="Times New Roman"/>
          <w:bCs/>
          <w:sz w:val="24"/>
          <w:szCs w:val="24"/>
        </w:rPr>
        <w:t>habilitados</w:t>
      </w:r>
      <w:r w:rsidR="004623B7" w:rsidRPr="00D457E8">
        <w:rPr>
          <w:rFonts w:ascii="Times New Roman" w:hAnsi="Times New Roman"/>
          <w:bCs/>
          <w:sz w:val="24"/>
          <w:szCs w:val="24"/>
        </w:rPr>
        <w:t xml:space="preserve"> por este Edital</w:t>
      </w:r>
      <w:r w:rsidR="004E1D95">
        <w:rPr>
          <w:rFonts w:ascii="Times New Roman" w:hAnsi="Times New Roman"/>
          <w:bCs/>
          <w:sz w:val="24"/>
          <w:szCs w:val="24"/>
        </w:rPr>
        <w:t xml:space="preserve"> </w:t>
      </w:r>
      <w:r w:rsidR="004623B7" w:rsidRPr="00D457E8">
        <w:rPr>
          <w:rFonts w:ascii="Times New Roman" w:hAnsi="Times New Roman"/>
          <w:bCs/>
          <w:sz w:val="24"/>
          <w:szCs w:val="24"/>
        </w:rPr>
        <w:t xml:space="preserve">será publicada no site </w:t>
      </w:r>
      <w:hyperlink r:id="rId11" w:history="1">
        <w:r w:rsidR="004623B7" w:rsidRPr="005971E6">
          <w:rPr>
            <w:rStyle w:val="Hyperlink"/>
            <w:rFonts w:ascii="Times New Roman" w:hAnsi="Times New Roman"/>
            <w:bCs/>
            <w:sz w:val="24"/>
            <w:szCs w:val="24"/>
          </w:rPr>
          <w:t>https://www.pejucara.rs.gov.br</w:t>
        </w:r>
      </w:hyperlink>
      <w:r w:rsidR="004623B7">
        <w:rPr>
          <w:rFonts w:ascii="Times New Roman" w:hAnsi="Times New Roman"/>
          <w:bCs/>
          <w:sz w:val="24"/>
          <w:szCs w:val="24"/>
        </w:rPr>
        <w:t xml:space="preserve"> </w:t>
      </w:r>
      <w:r w:rsidR="004623B7" w:rsidRPr="00D457E8">
        <w:rPr>
          <w:rFonts w:ascii="Times New Roman" w:hAnsi="Times New Roman"/>
          <w:bCs/>
          <w:sz w:val="24"/>
          <w:szCs w:val="24"/>
        </w:rPr>
        <w:t xml:space="preserve">, </w:t>
      </w:r>
      <w:r w:rsidR="004623B7" w:rsidRPr="00685419">
        <w:rPr>
          <w:rFonts w:ascii="Times New Roman" w:hAnsi="Times New Roman"/>
          <w:bCs/>
          <w:sz w:val="24"/>
          <w:szCs w:val="24"/>
        </w:rPr>
        <w:t>em até 1</w:t>
      </w:r>
      <w:r w:rsidR="004623B7">
        <w:rPr>
          <w:rFonts w:ascii="Times New Roman" w:hAnsi="Times New Roman"/>
          <w:bCs/>
          <w:sz w:val="24"/>
          <w:szCs w:val="24"/>
        </w:rPr>
        <w:t>5 (quinze</w:t>
      </w:r>
      <w:r w:rsidR="004623B7" w:rsidRPr="00685419">
        <w:rPr>
          <w:rFonts w:ascii="Times New Roman" w:hAnsi="Times New Roman"/>
          <w:bCs/>
          <w:sz w:val="24"/>
          <w:szCs w:val="24"/>
        </w:rPr>
        <w:t>) dias</w:t>
      </w:r>
      <w:r w:rsidR="00DD4F4D">
        <w:rPr>
          <w:rFonts w:ascii="Times New Roman" w:hAnsi="Times New Roman"/>
          <w:bCs/>
          <w:sz w:val="24"/>
          <w:szCs w:val="24"/>
        </w:rPr>
        <w:t xml:space="preserve"> ú</w:t>
      </w:r>
      <w:r w:rsidR="004623B7" w:rsidRPr="00685419">
        <w:rPr>
          <w:rFonts w:ascii="Times New Roman" w:hAnsi="Times New Roman"/>
          <w:bCs/>
          <w:sz w:val="24"/>
          <w:szCs w:val="24"/>
        </w:rPr>
        <w:t>teis do t</w:t>
      </w:r>
      <w:r w:rsidR="002933D0">
        <w:rPr>
          <w:rFonts w:ascii="Times New Roman" w:hAnsi="Times New Roman"/>
          <w:bCs/>
          <w:sz w:val="24"/>
          <w:szCs w:val="24"/>
        </w:rPr>
        <w:t>é</w:t>
      </w:r>
      <w:r w:rsidR="004623B7" w:rsidRPr="00685419">
        <w:rPr>
          <w:rFonts w:ascii="Times New Roman" w:hAnsi="Times New Roman"/>
          <w:bCs/>
          <w:sz w:val="24"/>
          <w:szCs w:val="24"/>
        </w:rPr>
        <w:t xml:space="preserve">rmino das inscrições </w:t>
      </w:r>
      <w:r w:rsidR="004623B7" w:rsidRPr="00D457E8">
        <w:rPr>
          <w:rFonts w:ascii="Times New Roman" w:hAnsi="Times New Roman"/>
          <w:bCs/>
          <w:sz w:val="24"/>
          <w:szCs w:val="24"/>
        </w:rPr>
        <w:t>devendo o interessado r</w:t>
      </w:r>
      <w:r w:rsidR="004623B7">
        <w:rPr>
          <w:rFonts w:ascii="Times New Roman" w:hAnsi="Times New Roman"/>
          <w:bCs/>
          <w:sz w:val="24"/>
          <w:szCs w:val="24"/>
        </w:rPr>
        <w:t xml:space="preserve">ealizar o devido acompanhamento. </w:t>
      </w:r>
    </w:p>
    <w:p w14:paraId="1F8A5F1D" w14:textId="6214D822" w:rsidR="004623B7" w:rsidRDefault="00DC69E2" w:rsidP="004623B7">
      <w:pPr>
        <w:spacing w:after="120"/>
        <w:ind w:right="426" w:firstLine="1134"/>
        <w:jc w:val="both"/>
        <w:rPr>
          <w:rFonts w:ascii="Times New Roman" w:hAnsi="Times New Roman"/>
          <w:bCs/>
          <w:sz w:val="24"/>
          <w:szCs w:val="24"/>
        </w:rPr>
      </w:pPr>
      <w:r>
        <w:rPr>
          <w:rFonts w:ascii="Times New Roman" w:hAnsi="Times New Roman"/>
          <w:bCs/>
          <w:sz w:val="24"/>
          <w:szCs w:val="24"/>
        </w:rPr>
        <w:t>7</w:t>
      </w:r>
      <w:r w:rsidR="004623B7">
        <w:rPr>
          <w:rFonts w:ascii="Times New Roman" w:hAnsi="Times New Roman"/>
          <w:bCs/>
          <w:sz w:val="24"/>
          <w:szCs w:val="24"/>
        </w:rPr>
        <w:t xml:space="preserve">.3. </w:t>
      </w:r>
      <w:r w:rsidR="00DD4F4D">
        <w:rPr>
          <w:rFonts w:ascii="Times New Roman" w:hAnsi="Times New Roman"/>
          <w:bCs/>
          <w:sz w:val="24"/>
          <w:szCs w:val="24"/>
        </w:rPr>
        <w:t xml:space="preserve">Os inscritos </w:t>
      </w:r>
      <w:r w:rsidR="004E1D95">
        <w:rPr>
          <w:rFonts w:ascii="Times New Roman" w:hAnsi="Times New Roman"/>
          <w:bCs/>
          <w:sz w:val="24"/>
          <w:szCs w:val="24"/>
        </w:rPr>
        <w:t>in</w:t>
      </w:r>
      <w:r w:rsidR="00DD4F4D">
        <w:rPr>
          <w:rFonts w:ascii="Times New Roman" w:hAnsi="Times New Roman"/>
          <w:bCs/>
          <w:sz w:val="24"/>
          <w:szCs w:val="24"/>
        </w:rPr>
        <w:t>abilitados</w:t>
      </w:r>
      <w:r w:rsidR="004623B7">
        <w:rPr>
          <w:rFonts w:ascii="Times New Roman" w:hAnsi="Times New Roman"/>
          <w:bCs/>
          <w:sz w:val="24"/>
          <w:szCs w:val="24"/>
        </w:rPr>
        <w:t xml:space="preserve">, terão o prazo de 2 (dois) dias </w:t>
      </w:r>
      <w:r w:rsidR="00DD4F4D">
        <w:rPr>
          <w:rFonts w:ascii="Times New Roman" w:hAnsi="Times New Roman"/>
          <w:bCs/>
          <w:sz w:val="24"/>
          <w:szCs w:val="24"/>
        </w:rPr>
        <w:t>ú</w:t>
      </w:r>
      <w:r w:rsidR="004623B7">
        <w:rPr>
          <w:rFonts w:ascii="Times New Roman" w:hAnsi="Times New Roman"/>
          <w:bCs/>
          <w:sz w:val="24"/>
          <w:szCs w:val="24"/>
        </w:rPr>
        <w:t>teis, contados da divulgação do resultado preliminar, para apresentar recurso</w:t>
      </w:r>
      <w:r w:rsidR="004623B7" w:rsidRPr="0086482A">
        <w:t xml:space="preserve"> </w:t>
      </w:r>
      <w:r w:rsidR="004623B7" w:rsidRPr="0086482A">
        <w:rPr>
          <w:rFonts w:ascii="Times New Roman" w:hAnsi="Times New Roman"/>
          <w:bCs/>
          <w:sz w:val="24"/>
          <w:szCs w:val="24"/>
        </w:rPr>
        <w:t xml:space="preserve">através do e-mail </w:t>
      </w:r>
      <w:hyperlink r:id="rId12" w:history="1">
        <w:r w:rsidR="004623B7" w:rsidRPr="00177075">
          <w:rPr>
            <w:rStyle w:val="Hyperlink"/>
            <w:rFonts w:ascii="Times New Roman" w:hAnsi="Times New Roman"/>
            <w:bCs/>
            <w:sz w:val="24"/>
            <w:szCs w:val="24"/>
          </w:rPr>
          <w:t>cultura@pejucara.rs.gov.br</w:t>
        </w:r>
      </w:hyperlink>
      <w:r w:rsidR="004623B7">
        <w:rPr>
          <w:rFonts w:ascii="Times New Roman" w:hAnsi="Times New Roman"/>
          <w:bCs/>
          <w:sz w:val="24"/>
          <w:szCs w:val="24"/>
        </w:rPr>
        <w:t>.</w:t>
      </w:r>
    </w:p>
    <w:p w14:paraId="476BF9A1" w14:textId="2D5F91AA" w:rsidR="004623B7" w:rsidRDefault="00DC69E2" w:rsidP="004623B7">
      <w:pPr>
        <w:spacing w:after="120"/>
        <w:ind w:right="426" w:firstLine="1134"/>
        <w:jc w:val="both"/>
        <w:rPr>
          <w:rFonts w:ascii="Times New Roman" w:hAnsi="Times New Roman"/>
          <w:bCs/>
          <w:sz w:val="24"/>
          <w:szCs w:val="24"/>
        </w:rPr>
      </w:pPr>
      <w:r>
        <w:rPr>
          <w:rFonts w:ascii="Times New Roman" w:hAnsi="Times New Roman"/>
          <w:bCs/>
          <w:sz w:val="24"/>
          <w:szCs w:val="24"/>
        </w:rPr>
        <w:t>7</w:t>
      </w:r>
      <w:r w:rsidR="004623B7">
        <w:rPr>
          <w:rFonts w:ascii="Times New Roman" w:hAnsi="Times New Roman"/>
          <w:bCs/>
          <w:sz w:val="24"/>
          <w:szCs w:val="24"/>
        </w:rPr>
        <w:t>.4. O resultado Final</w:t>
      </w:r>
      <w:r w:rsidR="004623B7" w:rsidRPr="0086482A">
        <w:t xml:space="preserve"> </w:t>
      </w:r>
      <w:r w:rsidR="004623B7" w:rsidRPr="0086482A">
        <w:rPr>
          <w:rFonts w:ascii="Times New Roman" w:hAnsi="Times New Roman"/>
          <w:bCs/>
          <w:sz w:val="24"/>
          <w:szCs w:val="24"/>
        </w:rPr>
        <w:t>d</w:t>
      </w:r>
      <w:r w:rsidR="00DD4F4D">
        <w:rPr>
          <w:rFonts w:ascii="Times New Roman" w:hAnsi="Times New Roman"/>
          <w:bCs/>
          <w:sz w:val="24"/>
          <w:szCs w:val="24"/>
        </w:rPr>
        <w:t>os inscritos</w:t>
      </w:r>
      <w:r w:rsidR="004623B7" w:rsidRPr="0086482A">
        <w:rPr>
          <w:rFonts w:ascii="Times New Roman" w:hAnsi="Times New Roman"/>
          <w:bCs/>
          <w:sz w:val="24"/>
          <w:szCs w:val="24"/>
        </w:rPr>
        <w:t xml:space="preserve"> </w:t>
      </w:r>
      <w:r w:rsidR="00DD4F4D">
        <w:rPr>
          <w:rFonts w:ascii="Times New Roman" w:hAnsi="Times New Roman"/>
          <w:bCs/>
          <w:sz w:val="24"/>
          <w:szCs w:val="24"/>
        </w:rPr>
        <w:t>habilitados</w:t>
      </w:r>
      <w:r w:rsidR="004623B7" w:rsidRPr="0086482A">
        <w:rPr>
          <w:rFonts w:ascii="Times New Roman" w:hAnsi="Times New Roman"/>
          <w:bCs/>
          <w:sz w:val="24"/>
          <w:szCs w:val="24"/>
        </w:rPr>
        <w:t xml:space="preserve"> por este Edital, será publicada no site </w:t>
      </w:r>
      <w:hyperlink r:id="rId13" w:history="1">
        <w:r w:rsidR="004623B7" w:rsidRPr="00177075">
          <w:rPr>
            <w:rStyle w:val="Hyperlink"/>
            <w:rFonts w:ascii="Times New Roman" w:hAnsi="Times New Roman"/>
            <w:bCs/>
            <w:sz w:val="24"/>
            <w:szCs w:val="24"/>
          </w:rPr>
          <w:t>https://www.pejucara.rs.gov.br</w:t>
        </w:r>
      </w:hyperlink>
      <w:r w:rsidR="00DD4F4D">
        <w:rPr>
          <w:rFonts w:ascii="Times New Roman" w:hAnsi="Times New Roman"/>
          <w:bCs/>
          <w:sz w:val="24"/>
          <w:szCs w:val="24"/>
        </w:rPr>
        <w:t>.</w:t>
      </w:r>
    </w:p>
    <w:p w14:paraId="14546DC2" w14:textId="77777777" w:rsidR="004623B7" w:rsidRPr="00D457E8" w:rsidRDefault="004623B7" w:rsidP="004623B7">
      <w:pPr>
        <w:spacing w:after="120"/>
        <w:ind w:right="426" w:firstLine="1134"/>
        <w:jc w:val="both"/>
        <w:rPr>
          <w:rFonts w:ascii="Times New Roman" w:hAnsi="Times New Roman"/>
          <w:bCs/>
          <w:sz w:val="24"/>
          <w:szCs w:val="24"/>
        </w:rPr>
      </w:pPr>
    </w:p>
    <w:p w14:paraId="06035DE8" w14:textId="054CA133" w:rsidR="004623B7" w:rsidRPr="00F132D3" w:rsidRDefault="00DC69E2" w:rsidP="004623B7">
      <w:pPr>
        <w:spacing w:after="120"/>
        <w:ind w:right="426" w:firstLine="1134"/>
        <w:jc w:val="both"/>
        <w:rPr>
          <w:rFonts w:ascii="Times New Roman" w:hAnsi="Times New Roman"/>
          <w:b/>
          <w:bCs/>
          <w:sz w:val="24"/>
          <w:szCs w:val="24"/>
        </w:rPr>
      </w:pPr>
      <w:r>
        <w:rPr>
          <w:rFonts w:ascii="Times New Roman" w:hAnsi="Times New Roman"/>
          <w:b/>
          <w:bCs/>
          <w:sz w:val="24"/>
          <w:szCs w:val="24"/>
        </w:rPr>
        <w:t>8</w:t>
      </w:r>
      <w:r w:rsidR="004623B7" w:rsidRPr="00F132D3">
        <w:rPr>
          <w:rFonts w:ascii="Times New Roman" w:hAnsi="Times New Roman"/>
          <w:b/>
          <w:bCs/>
          <w:sz w:val="24"/>
          <w:szCs w:val="24"/>
        </w:rPr>
        <w:t>. DAS OBRIGAÇÕES</w:t>
      </w:r>
    </w:p>
    <w:p w14:paraId="4A364A1F" w14:textId="4F3B138C" w:rsidR="004623B7" w:rsidRPr="00D457E8" w:rsidRDefault="00DC69E2" w:rsidP="004623B7">
      <w:pPr>
        <w:spacing w:after="120"/>
        <w:ind w:right="426" w:firstLine="1134"/>
        <w:jc w:val="both"/>
        <w:rPr>
          <w:rFonts w:ascii="Times New Roman" w:hAnsi="Times New Roman"/>
          <w:bCs/>
          <w:sz w:val="24"/>
          <w:szCs w:val="24"/>
        </w:rPr>
      </w:pPr>
      <w:r>
        <w:rPr>
          <w:rFonts w:ascii="Times New Roman" w:hAnsi="Times New Roman"/>
          <w:bCs/>
          <w:sz w:val="24"/>
          <w:szCs w:val="24"/>
        </w:rPr>
        <w:t>8</w:t>
      </w:r>
      <w:r w:rsidR="004623B7">
        <w:rPr>
          <w:rFonts w:ascii="Times New Roman" w:hAnsi="Times New Roman"/>
          <w:bCs/>
          <w:sz w:val="24"/>
          <w:szCs w:val="24"/>
        </w:rPr>
        <w:t>.1. Compete ao contratado:</w:t>
      </w:r>
    </w:p>
    <w:p w14:paraId="08EF0BEA" w14:textId="0857FD09" w:rsidR="004623B7" w:rsidRDefault="004623B7" w:rsidP="008C4C04">
      <w:pPr>
        <w:spacing w:after="120"/>
        <w:ind w:right="426" w:firstLine="1134"/>
        <w:jc w:val="both"/>
        <w:rPr>
          <w:rFonts w:ascii="Times New Roman" w:hAnsi="Times New Roman"/>
          <w:bCs/>
          <w:sz w:val="24"/>
          <w:szCs w:val="24"/>
        </w:rPr>
      </w:pPr>
      <w:r>
        <w:rPr>
          <w:rFonts w:ascii="Times New Roman" w:hAnsi="Times New Roman"/>
          <w:bCs/>
          <w:sz w:val="24"/>
          <w:szCs w:val="24"/>
        </w:rPr>
        <w:t>a) Responsabilizar-</w:t>
      </w:r>
      <w:r w:rsidRPr="00D457E8">
        <w:rPr>
          <w:rFonts w:ascii="Times New Roman" w:hAnsi="Times New Roman"/>
          <w:bCs/>
          <w:sz w:val="24"/>
          <w:szCs w:val="24"/>
        </w:rPr>
        <w:t xml:space="preserve">se, se for o caso, pelos encargos trabalhistas, previdenciários, fiscais, comerciais, taxas bancárias, impostos e quaisquer outros resultantes da </w:t>
      </w:r>
      <w:r w:rsidR="008C4C04">
        <w:rPr>
          <w:rFonts w:ascii="Times New Roman" w:hAnsi="Times New Roman"/>
          <w:bCs/>
          <w:sz w:val="24"/>
          <w:szCs w:val="24"/>
        </w:rPr>
        <w:t>inscrição</w:t>
      </w:r>
      <w:r w:rsidRPr="00D457E8">
        <w:rPr>
          <w:rFonts w:ascii="Times New Roman" w:hAnsi="Times New Roman"/>
          <w:bCs/>
          <w:sz w:val="24"/>
          <w:szCs w:val="24"/>
        </w:rPr>
        <w:t>, em decorrência da execução do objeto, isentando-se o Município de qualquer responsabilidade;</w:t>
      </w:r>
    </w:p>
    <w:p w14:paraId="5D6A6170" w14:textId="20934171" w:rsidR="00FA386F" w:rsidRDefault="008C4C04" w:rsidP="00FA386F">
      <w:pPr>
        <w:spacing w:after="120"/>
        <w:ind w:right="426" w:firstLine="1134"/>
        <w:jc w:val="both"/>
        <w:rPr>
          <w:rFonts w:ascii="Times New Roman" w:hAnsi="Times New Roman"/>
          <w:bCs/>
          <w:sz w:val="24"/>
          <w:szCs w:val="24"/>
        </w:rPr>
      </w:pPr>
      <w:r>
        <w:rPr>
          <w:rFonts w:ascii="Times New Roman" w:hAnsi="Times New Roman"/>
          <w:bCs/>
          <w:sz w:val="24"/>
          <w:szCs w:val="24"/>
        </w:rPr>
        <w:t>b) Entregar envelope identificado</w:t>
      </w:r>
      <w:r w:rsidR="00FA386F">
        <w:rPr>
          <w:rFonts w:ascii="Times New Roman" w:hAnsi="Times New Roman"/>
          <w:bCs/>
          <w:sz w:val="24"/>
          <w:szCs w:val="24"/>
        </w:rPr>
        <w:t xml:space="preserve"> com o título:</w:t>
      </w:r>
      <w:r w:rsidR="00FA386F" w:rsidRPr="00FA386F">
        <w:rPr>
          <w:rFonts w:ascii="Times New Roman" w:hAnsi="Times New Roman"/>
          <w:b/>
          <w:bCs/>
          <w:sz w:val="24"/>
          <w:szCs w:val="24"/>
        </w:rPr>
        <w:t xml:space="preserve"> </w:t>
      </w:r>
      <w:r w:rsidR="00FA386F" w:rsidRPr="005534E6">
        <w:rPr>
          <w:rFonts w:ascii="Times New Roman" w:hAnsi="Times New Roman"/>
          <w:b/>
          <w:bCs/>
          <w:sz w:val="24"/>
          <w:szCs w:val="24"/>
        </w:rPr>
        <w:t xml:space="preserve">SOLICITAÇÃO DE AUXÍLIO EMERGENCIAL EDITAL </w:t>
      </w:r>
      <w:r w:rsidR="00FA386F" w:rsidRPr="00204078">
        <w:rPr>
          <w:rFonts w:ascii="Times New Roman" w:hAnsi="Times New Roman"/>
          <w:b/>
          <w:bCs/>
          <w:sz w:val="24"/>
          <w:szCs w:val="24"/>
        </w:rPr>
        <w:t>Nº 0</w:t>
      </w:r>
      <w:r w:rsidR="00204078" w:rsidRPr="00204078">
        <w:rPr>
          <w:rFonts w:ascii="Times New Roman" w:hAnsi="Times New Roman"/>
          <w:b/>
          <w:bCs/>
          <w:sz w:val="24"/>
          <w:szCs w:val="24"/>
        </w:rPr>
        <w:t>1</w:t>
      </w:r>
      <w:r w:rsidR="00FA386F" w:rsidRPr="00204078">
        <w:rPr>
          <w:rFonts w:ascii="Times New Roman" w:hAnsi="Times New Roman"/>
          <w:b/>
          <w:bCs/>
          <w:sz w:val="24"/>
          <w:szCs w:val="24"/>
        </w:rPr>
        <w:t xml:space="preserve">/2021, </w:t>
      </w:r>
      <w:r>
        <w:rPr>
          <w:rFonts w:ascii="Times New Roman" w:hAnsi="Times New Roman"/>
          <w:bCs/>
          <w:sz w:val="24"/>
          <w:szCs w:val="24"/>
        </w:rPr>
        <w:t xml:space="preserve">contendo </w:t>
      </w:r>
      <w:r w:rsidRPr="00FA386F">
        <w:rPr>
          <w:rFonts w:ascii="Times New Roman" w:hAnsi="Times New Roman"/>
          <w:b/>
          <w:sz w:val="24"/>
          <w:szCs w:val="24"/>
        </w:rPr>
        <w:t>TODOS</w:t>
      </w:r>
      <w:r>
        <w:rPr>
          <w:rFonts w:ascii="Times New Roman" w:hAnsi="Times New Roman"/>
          <w:bCs/>
          <w:sz w:val="24"/>
          <w:szCs w:val="24"/>
        </w:rPr>
        <w:t xml:space="preserve"> os documentos necessários para a inscrição</w:t>
      </w:r>
      <w:r w:rsidR="00FA386F">
        <w:rPr>
          <w:rFonts w:ascii="Times New Roman" w:hAnsi="Times New Roman"/>
          <w:bCs/>
          <w:sz w:val="24"/>
          <w:szCs w:val="24"/>
        </w:rPr>
        <w:t>.</w:t>
      </w:r>
    </w:p>
    <w:p w14:paraId="55A8CE92" w14:textId="7B60F30D" w:rsidR="004623B7" w:rsidRPr="00FA386F" w:rsidRDefault="00DC69E2" w:rsidP="00FA386F">
      <w:pPr>
        <w:spacing w:after="120"/>
        <w:ind w:right="426" w:firstLine="1134"/>
        <w:jc w:val="both"/>
        <w:rPr>
          <w:rFonts w:ascii="Times New Roman" w:hAnsi="Times New Roman"/>
          <w:sz w:val="24"/>
          <w:szCs w:val="24"/>
        </w:rPr>
      </w:pPr>
      <w:r>
        <w:rPr>
          <w:rFonts w:ascii="Times New Roman" w:hAnsi="Times New Roman"/>
          <w:bCs/>
          <w:sz w:val="24"/>
          <w:szCs w:val="24"/>
        </w:rPr>
        <w:t>8</w:t>
      </w:r>
      <w:r w:rsidR="004623B7" w:rsidRPr="00D457E8">
        <w:rPr>
          <w:rFonts w:ascii="Times New Roman" w:hAnsi="Times New Roman"/>
          <w:bCs/>
          <w:sz w:val="24"/>
          <w:szCs w:val="24"/>
        </w:rPr>
        <w:t xml:space="preserve">.2. Compete à Secretaria </w:t>
      </w:r>
      <w:r w:rsidR="00FA386F">
        <w:rPr>
          <w:rFonts w:ascii="Times New Roman" w:hAnsi="Times New Roman"/>
          <w:bCs/>
          <w:sz w:val="24"/>
          <w:szCs w:val="24"/>
        </w:rPr>
        <w:t xml:space="preserve">Municipal </w:t>
      </w:r>
      <w:r w:rsidR="004623B7" w:rsidRPr="00D457E8">
        <w:rPr>
          <w:rFonts w:ascii="Times New Roman" w:hAnsi="Times New Roman"/>
          <w:bCs/>
          <w:sz w:val="24"/>
          <w:szCs w:val="24"/>
        </w:rPr>
        <w:t xml:space="preserve">de Cultura, </w:t>
      </w:r>
      <w:r w:rsidR="00FA386F">
        <w:rPr>
          <w:rFonts w:ascii="Times New Roman" w:hAnsi="Times New Roman"/>
          <w:bCs/>
          <w:sz w:val="24"/>
          <w:szCs w:val="24"/>
        </w:rPr>
        <w:t xml:space="preserve">Turismo, </w:t>
      </w:r>
      <w:r w:rsidR="004623B7" w:rsidRPr="00D457E8">
        <w:rPr>
          <w:rFonts w:ascii="Times New Roman" w:hAnsi="Times New Roman"/>
          <w:bCs/>
          <w:sz w:val="24"/>
          <w:szCs w:val="24"/>
        </w:rPr>
        <w:t>Esporte</w:t>
      </w:r>
      <w:r w:rsidR="00FA386F">
        <w:rPr>
          <w:rFonts w:ascii="Times New Roman" w:hAnsi="Times New Roman"/>
          <w:bCs/>
          <w:sz w:val="24"/>
          <w:szCs w:val="24"/>
        </w:rPr>
        <w:t xml:space="preserve"> </w:t>
      </w:r>
      <w:r w:rsidR="004623B7" w:rsidRPr="00D457E8">
        <w:rPr>
          <w:rFonts w:ascii="Times New Roman" w:hAnsi="Times New Roman"/>
          <w:bCs/>
          <w:sz w:val="24"/>
          <w:szCs w:val="24"/>
        </w:rPr>
        <w:t>e Lazer:</w:t>
      </w:r>
    </w:p>
    <w:p w14:paraId="4809AA94" w14:textId="77777777" w:rsidR="004623B7" w:rsidRPr="00D457E8" w:rsidRDefault="004623B7" w:rsidP="004623B7">
      <w:pPr>
        <w:spacing w:after="120"/>
        <w:ind w:right="426" w:firstLine="1134"/>
        <w:jc w:val="both"/>
        <w:rPr>
          <w:rFonts w:ascii="Times New Roman" w:hAnsi="Times New Roman"/>
          <w:bCs/>
          <w:sz w:val="24"/>
          <w:szCs w:val="24"/>
        </w:rPr>
      </w:pPr>
      <w:r>
        <w:rPr>
          <w:rFonts w:ascii="Times New Roman" w:hAnsi="Times New Roman"/>
          <w:bCs/>
          <w:sz w:val="24"/>
          <w:szCs w:val="24"/>
        </w:rPr>
        <w:t xml:space="preserve">a) Acompanhar a supervisão e a </w:t>
      </w:r>
      <w:r w:rsidRPr="00D457E8">
        <w:rPr>
          <w:rFonts w:ascii="Times New Roman" w:hAnsi="Times New Roman"/>
          <w:bCs/>
          <w:sz w:val="24"/>
          <w:szCs w:val="24"/>
        </w:rPr>
        <w:t>fiscalização de todos os atos administrativos objeto do presente Edital;</w:t>
      </w:r>
    </w:p>
    <w:p w14:paraId="35E1CD0D" w14:textId="1430587C" w:rsidR="004623B7" w:rsidRPr="00D457E8" w:rsidRDefault="004623B7" w:rsidP="004623B7">
      <w:pPr>
        <w:spacing w:after="120"/>
        <w:ind w:right="426" w:firstLine="1134"/>
        <w:jc w:val="both"/>
        <w:rPr>
          <w:rFonts w:ascii="Times New Roman" w:hAnsi="Times New Roman"/>
          <w:bCs/>
          <w:sz w:val="24"/>
          <w:szCs w:val="24"/>
        </w:rPr>
      </w:pPr>
      <w:r w:rsidRPr="00D457E8">
        <w:rPr>
          <w:rFonts w:ascii="Times New Roman" w:hAnsi="Times New Roman"/>
          <w:bCs/>
          <w:sz w:val="24"/>
          <w:szCs w:val="24"/>
        </w:rPr>
        <w:t>b) Garantir o repasse dos recursos financeiros</w:t>
      </w:r>
      <w:r w:rsidR="00FA386F">
        <w:rPr>
          <w:rFonts w:ascii="Times New Roman" w:hAnsi="Times New Roman"/>
          <w:bCs/>
          <w:sz w:val="24"/>
          <w:szCs w:val="24"/>
        </w:rPr>
        <w:t>, de acordo com a ordem de inscrições habilitadas;</w:t>
      </w:r>
    </w:p>
    <w:p w14:paraId="32844B08" w14:textId="7B46F48E" w:rsidR="004623B7" w:rsidRDefault="004623B7" w:rsidP="004623B7">
      <w:pPr>
        <w:spacing w:after="120"/>
        <w:ind w:right="426" w:firstLine="1134"/>
        <w:jc w:val="both"/>
        <w:rPr>
          <w:rFonts w:ascii="Times New Roman" w:hAnsi="Times New Roman"/>
          <w:bCs/>
          <w:sz w:val="24"/>
          <w:szCs w:val="24"/>
        </w:rPr>
      </w:pPr>
      <w:r w:rsidRPr="00D457E8">
        <w:rPr>
          <w:rFonts w:ascii="Times New Roman" w:hAnsi="Times New Roman"/>
          <w:bCs/>
          <w:sz w:val="24"/>
          <w:szCs w:val="24"/>
        </w:rPr>
        <w:t xml:space="preserve">c) Coordenar, supervisionar e fiscalizar a execução </w:t>
      </w:r>
      <w:r w:rsidR="00FA386F">
        <w:rPr>
          <w:rFonts w:ascii="Times New Roman" w:hAnsi="Times New Roman"/>
          <w:bCs/>
          <w:sz w:val="24"/>
          <w:szCs w:val="24"/>
        </w:rPr>
        <w:t>deste Edital</w:t>
      </w:r>
      <w:r w:rsidRPr="00D457E8">
        <w:rPr>
          <w:rFonts w:ascii="Times New Roman" w:hAnsi="Times New Roman"/>
          <w:bCs/>
          <w:sz w:val="24"/>
          <w:szCs w:val="24"/>
        </w:rPr>
        <w:t xml:space="preserve">. </w:t>
      </w:r>
    </w:p>
    <w:p w14:paraId="183F4D8C" w14:textId="77777777" w:rsidR="004623B7" w:rsidRPr="00D457E8" w:rsidRDefault="004623B7" w:rsidP="005B563E">
      <w:pPr>
        <w:spacing w:after="120"/>
        <w:ind w:right="426"/>
        <w:jc w:val="both"/>
        <w:rPr>
          <w:rFonts w:ascii="Times New Roman" w:hAnsi="Times New Roman"/>
          <w:bCs/>
          <w:sz w:val="24"/>
          <w:szCs w:val="24"/>
        </w:rPr>
      </w:pPr>
    </w:p>
    <w:p w14:paraId="4F8EACF4" w14:textId="6235856B" w:rsidR="004623B7" w:rsidRPr="00F132D3" w:rsidRDefault="00DC69E2" w:rsidP="004623B7">
      <w:pPr>
        <w:spacing w:after="120"/>
        <w:ind w:right="426" w:firstLine="1134"/>
        <w:jc w:val="both"/>
        <w:rPr>
          <w:rFonts w:ascii="Times New Roman" w:hAnsi="Times New Roman"/>
          <w:b/>
          <w:bCs/>
          <w:sz w:val="24"/>
          <w:szCs w:val="24"/>
        </w:rPr>
      </w:pPr>
      <w:r>
        <w:rPr>
          <w:rFonts w:ascii="Times New Roman" w:hAnsi="Times New Roman"/>
          <w:b/>
          <w:bCs/>
          <w:sz w:val="24"/>
          <w:szCs w:val="24"/>
        </w:rPr>
        <w:lastRenderedPageBreak/>
        <w:t>9</w:t>
      </w:r>
      <w:r w:rsidR="004623B7" w:rsidRPr="00F132D3">
        <w:rPr>
          <w:rFonts w:ascii="Times New Roman" w:hAnsi="Times New Roman"/>
          <w:b/>
          <w:bCs/>
          <w:sz w:val="24"/>
          <w:szCs w:val="24"/>
        </w:rPr>
        <w:t>. DAS DISPOSIÇÕES GERAIS</w:t>
      </w:r>
    </w:p>
    <w:p w14:paraId="742B7332" w14:textId="5498DF71" w:rsidR="004623B7" w:rsidRPr="00D457E8" w:rsidRDefault="00DC69E2" w:rsidP="004E1D95">
      <w:pPr>
        <w:spacing w:after="120"/>
        <w:ind w:right="426" w:firstLine="1134"/>
        <w:jc w:val="both"/>
        <w:rPr>
          <w:rFonts w:ascii="Times New Roman" w:hAnsi="Times New Roman"/>
          <w:bCs/>
          <w:sz w:val="24"/>
          <w:szCs w:val="24"/>
        </w:rPr>
      </w:pPr>
      <w:r>
        <w:rPr>
          <w:rFonts w:ascii="Times New Roman" w:hAnsi="Times New Roman"/>
          <w:bCs/>
          <w:sz w:val="24"/>
          <w:szCs w:val="24"/>
        </w:rPr>
        <w:t>9</w:t>
      </w:r>
      <w:r w:rsidR="004623B7" w:rsidRPr="00D457E8">
        <w:rPr>
          <w:rFonts w:ascii="Times New Roman" w:hAnsi="Times New Roman"/>
          <w:bCs/>
          <w:sz w:val="24"/>
          <w:szCs w:val="24"/>
        </w:rPr>
        <w:t>.1. Ao inscrever</w:t>
      </w:r>
      <w:r w:rsidR="00FA386F">
        <w:rPr>
          <w:rFonts w:ascii="Times New Roman" w:hAnsi="Times New Roman"/>
          <w:bCs/>
          <w:sz w:val="24"/>
          <w:szCs w:val="24"/>
        </w:rPr>
        <w:t>-se</w:t>
      </w:r>
      <w:r w:rsidR="004623B7" w:rsidRPr="00D457E8">
        <w:rPr>
          <w:rFonts w:ascii="Times New Roman" w:hAnsi="Times New Roman"/>
          <w:bCs/>
          <w:sz w:val="24"/>
          <w:szCs w:val="24"/>
        </w:rPr>
        <w:t>, o proponente assume, sob as penas da Lei</w:t>
      </w:r>
      <w:r w:rsidR="004E1D95">
        <w:rPr>
          <w:rFonts w:ascii="Times New Roman" w:hAnsi="Times New Roman"/>
          <w:bCs/>
          <w:sz w:val="24"/>
          <w:szCs w:val="24"/>
        </w:rPr>
        <w:t xml:space="preserve"> c</w:t>
      </w:r>
      <w:r w:rsidR="004623B7" w:rsidRPr="00D457E8">
        <w:rPr>
          <w:rFonts w:ascii="Times New Roman" w:hAnsi="Times New Roman"/>
          <w:bCs/>
          <w:sz w:val="24"/>
          <w:szCs w:val="24"/>
        </w:rPr>
        <w:t>onhecer e estar de acordo com as condições deste Edital, r</w:t>
      </w:r>
      <w:r w:rsidR="004623B7">
        <w:rPr>
          <w:rFonts w:ascii="Times New Roman" w:hAnsi="Times New Roman"/>
          <w:bCs/>
          <w:sz w:val="24"/>
          <w:szCs w:val="24"/>
        </w:rPr>
        <w:t xml:space="preserve">econhecendo como verdadeiras as </w:t>
      </w:r>
      <w:r w:rsidR="004623B7" w:rsidRPr="00D457E8">
        <w:rPr>
          <w:rFonts w:ascii="Times New Roman" w:hAnsi="Times New Roman"/>
          <w:bCs/>
          <w:sz w:val="24"/>
          <w:szCs w:val="24"/>
        </w:rPr>
        <w:t>informações pre</w:t>
      </w:r>
      <w:r w:rsidR="004623B7">
        <w:rPr>
          <w:rFonts w:ascii="Times New Roman" w:hAnsi="Times New Roman"/>
          <w:bCs/>
          <w:sz w:val="24"/>
          <w:szCs w:val="24"/>
        </w:rPr>
        <w:t>stadas na proposta e seus anexo</w:t>
      </w:r>
      <w:r w:rsidR="004623B7" w:rsidRPr="00D457E8">
        <w:rPr>
          <w:rFonts w:ascii="Times New Roman" w:hAnsi="Times New Roman"/>
          <w:bCs/>
          <w:sz w:val="24"/>
          <w:szCs w:val="24"/>
        </w:rPr>
        <w:t>s</w:t>
      </w:r>
      <w:r w:rsidR="004E1D95">
        <w:rPr>
          <w:rFonts w:ascii="Times New Roman" w:hAnsi="Times New Roman"/>
          <w:bCs/>
          <w:sz w:val="24"/>
          <w:szCs w:val="24"/>
        </w:rPr>
        <w:t>.</w:t>
      </w:r>
    </w:p>
    <w:p w14:paraId="14B0BBB8" w14:textId="0E944722" w:rsidR="004623B7" w:rsidRPr="00D00045" w:rsidRDefault="00DC69E2" w:rsidP="004623B7">
      <w:pPr>
        <w:spacing w:after="120"/>
        <w:ind w:right="426" w:firstLine="1134"/>
        <w:jc w:val="both"/>
        <w:rPr>
          <w:rFonts w:ascii="Times New Roman" w:hAnsi="Times New Roman"/>
          <w:bCs/>
          <w:sz w:val="24"/>
          <w:szCs w:val="24"/>
        </w:rPr>
      </w:pPr>
      <w:r>
        <w:rPr>
          <w:rFonts w:ascii="Times New Roman" w:hAnsi="Times New Roman"/>
          <w:bCs/>
          <w:sz w:val="24"/>
          <w:szCs w:val="24"/>
        </w:rPr>
        <w:t>9</w:t>
      </w:r>
      <w:r w:rsidR="004623B7" w:rsidRPr="00D00045">
        <w:rPr>
          <w:rFonts w:ascii="Times New Roman" w:hAnsi="Times New Roman"/>
          <w:bCs/>
          <w:sz w:val="24"/>
          <w:szCs w:val="24"/>
        </w:rPr>
        <w:t>.</w:t>
      </w:r>
      <w:r w:rsidR="00FA386F">
        <w:rPr>
          <w:rFonts w:ascii="Times New Roman" w:hAnsi="Times New Roman"/>
          <w:bCs/>
          <w:sz w:val="24"/>
          <w:szCs w:val="24"/>
        </w:rPr>
        <w:t>2</w:t>
      </w:r>
      <w:r w:rsidR="004623B7" w:rsidRPr="00D00045">
        <w:rPr>
          <w:rFonts w:ascii="Times New Roman" w:hAnsi="Times New Roman"/>
          <w:bCs/>
          <w:sz w:val="24"/>
          <w:szCs w:val="24"/>
        </w:rPr>
        <w:t xml:space="preserve"> É vedada a utilização de nomes, símbolos ou imagens que caracterizem promoção pesso</w:t>
      </w:r>
      <w:r w:rsidR="004623B7">
        <w:rPr>
          <w:rFonts w:ascii="Times New Roman" w:hAnsi="Times New Roman"/>
          <w:bCs/>
          <w:sz w:val="24"/>
          <w:szCs w:val="24"/>
        </w:rPr>
        <w:t xml:space="preserve">al de </w:t>
      </w:r>
      <w:r w:rsidR="004623B7" w:rsidRPr="00D00045">
        <w:rPr>
          <w:rFonts w:ascii="Times New Roman" w:hAnsi="Times New Roman"/>
          <w:bCs/>
          <w:sz w:val="24"/>
          <w:szCs w:val="24"/>
        </w:rPr>
        <w:t>autoridades ou servidores públicos.</w:t>
      </w:r>
    </w:p>
    <w:p w14:paraId="5B1E443B" w14:textId="610A2976" w:rsidR="004623B7" w:rsidRPr="00D00045" w:rsidRDefault="00DC69E2" w:rsidP="004623B7">
      <w:pPr>
        <w:spacing w:after="120"/>
        <w:ind w:right="426" w:firstLine="1134"/>
        <w:jc w:val="both"/>
        <w:rPr>
          <w:rFonts w:ascii="Times New Roman" w:hAnsi="Times New Roman"/>
          <w:bCs/>
          <w:sz w:val="24"/>
          <w:szCs w:val="24"/>
        </w:rPr>
      </w:pPr>
      <w:r>
        <w:rPr>
          <w:rFonts w:ascii="Times New Roman" w:hAnsi="Times New Roman"/>
          <w:bCs/>
          <w:sz w:val="24"/>
          <w:szCs w:val="24"/>
        </w:rPr>
        <w:t>9</w:t>
      </w:r>
      <w:r w:rsidR="004623B7" w:rsidRPr="00D00045">
        <w:rPr>
          <w:rFonts w:ascii="Times New Roman" w:hAnsi="Times New Roman"/>
          <w:bCs/>
          <w:sz w:val="24"/>
          <w:szCs w:val="24"/>
        </w:rPr>
        <w:t>.</w:t>
      </w:r>
      <w:r w:rsidR="00FA386F">
        <w:rPr>
          <w:rFonts w:ascii="Times New Roman" w:hAnsi="Times New Roman"/>
          <w:bCs/>
          <w:sz w:val="24"/>
          <w:szCs w:val="24"/>
        </w:rPr>
        <w:t>3</w:t>
      </w:r>
      <w:r w:rsidR="004623B7">
        <w:rPr>
          <w:rFonts w:ascii="Times New Roman" w:hAnsi="Times New Roman"/>
          <w:bCs/>
          <w:sz w:val="24"/>
          <w:szCs w:val="24"/>
        </w:rPr>
        <w:t xml:space="preserve">. Os casos omissos relativos a </w:t>
      </w:r>
      <w:r w:rsidR="004623B7" w:rsidRPr="00D00045">
        <w:rPr>
          <w:rFonts w:ascii="Times New Roman" w:hAnsi="Times New Roman"/>
          <w:bCs/>
          <w:sz w:val="24"/>
          <w:szCs w:val="24"/>
        </w:rPr>
        <w:t>este Edital e não previstos em lei, ser</w:t>
      </w:r>
      <w:r w:rsidR="004623B7">
        <w:rPr>
          <w:rFonts w:ascii="Times New Roman" w:hAnsi="Times New Roman"/>
          <w:bCs/>
          <w:sz w:val="24"/>
          <w:szCs w:val="24"/>
        </w:rPr>
        <w:t xml:space="preserve">ão dirimidos pela </w:t>
      </w:r>
      <w:r w:rsidR="005B563E">
        <w:rPr>
          <w:rFonts w:ascii="Times New Roman" w:hAnsi="Times New Roman"/>
          <w:bCs/>
          <w:sz w:val="24"/>
          <w:szCs w:val="24"/>
        </w:rPr>
        <w:t xml:space="preserve">Secretaria </w:t>
      </w:r>
      <w:r w:rsidR="004623B7" w:rsidRPr="00D00045">
        <w:rPr>
          <w:rFonts w:ascii="Times New Roman" w:hAnsi="Times New Roman"/>
          <w:bCs/>
          <w:sz w:val="24"/>
          <w:szCs w:val="24"/>
        </w:rPr>
        <w:t>Municipal de Educação, Cultura, Turismo, Esporte e Lazer</w:t>
      </w:r>
      <w:r w:rsidR="004623B7">
        <w:rPr>
          <w:rFonts w:ascii="Times New Roman" w:hAnsi="Times New Roman"/>
          <w:bCs/>
          <w:sz w:val="24"/>
          <w:szCs w:val="24"/>
        </w:rPr>
        <w:t>.</w:t>
      </w:r>
    </w:p>
    <w:p w14:paraId="332C62BA" w14:textId="57146A79" w:rsidR="004623B7" w:rsidRDefault="00DC69E2" w:rsidP="004623B7">
      <w:pPr>
        <w:spacing w:after="120"/>
        <w:ind w:right="426" w:firstLine="1134"/>
        <w:jc w:val="both"/>
        <w:rPr>
          <w:rFonts w:ascii="Times New Roman" w:hAnsi="Times New Roman"/>
          <w:bCs/>
          <w:sz w:val="24"/>
          <w:szCs w:val="24"/>
        </w:rPr>
      </w:pPr>
      <w:r>
        <w:rPr>
          <w:rFonts w:ascii="Times New Roman" w:hAnsi="Times New Roman"/>
          <w:bCs/>
          <w:sz w:val="24"/>
          <w:szCs w:val="24"/>
        </w:rPr>
        <w:t>9</w:t>
      </w:r>
      <w:r w:rsidR="004623B7" w:rsidRPr="00D00045">
        <w:rPr>
          <w:rFonts w:ascii="Times New Roman" w:hAnsi="Times New Roman"/>
          <w:bCs/>
          <w:sz w:val="24"/>
          <w:szCs w:val="24"/>
        </w:rPr>
        <w:t>.</w:t>
      </w:r>
      <w:r w:rsidR="00FA386F">
        <w:rPr>
          <w:rFonts w:ascii="Times New Roman" w:hAnsi="Times New Roman"/>
          <w:bCs/>
          <w:sz w:val="24"/>
          <w:szCs w:val="24"/>
        </w:rPr>
        <w:t>4</w:t>
      </w:r>
      <w:r w:rsidR="004623B7" w:rsidRPr="00D00045">
        <w:rPr>
          <w:rFonts w:ascii="Times New Roman" w:hAnsi="Times New Roman"/>
          <w:bCs/>
          <w:sz w:val="24"/>
          <w:szCs w:val="24"/>
        </w:rPr>
        <w:t xml:space="preserve">. Informações e esclarecimentos deverão ser solicitados junto à </w:t>
      </w:r>
      <w:r w:rsidR="004623B7">
        <w:rPr>
          <w:rFonts w:ascii="Times New Roman" w:hAnsi="Times New Roman"/>
          <w:bCs/>
          <w:sz w:val="24"/>
          <w:szCs w:val="24"/>
        </w:rPr>
        <w:t xml:space="preserve">Secretaria </w:t>
      </w:r>
      <w:r w:rsidR="004623B7" w:rsidRPr="00D00045">
        <w:rPr>
          <w:rFonts w:ascii="Times New Roman" w:hAnsi="Times New Roman"/>
          <w:bCs/>
          <w:sz w:val="24"/>
          <w:szCs w:val="24"/>
        </w:rPr>
        <w:t>Municipal de Educação, Cultura, Turismo, Esporte e Lazer</w:t>
      </w:r>
      <w:r w:rsidR="004623B7">
        <w:rPr>
          <w:rFonts w:ascii="Times New Roman" w:hAnsi="Times New Roman"/>
          <w:bCs/>
          <w:sz w:val="24"/>
          <w:szCs w:val="24"/>
        </w:rPr>
        <w:t xml:space="preserve">, </w:t>
      </w:r>
      <w:r w:rsidR="004623B7" w:rsidRPr="00D00045">
        <w:t>através</w:t>
      </w:r>
      <w:r w:rsidR="004623B7" w:rsidRPr="00D00045">
        <w:rPr>
          <w:rFonts w:ascii="Times New Roman" w:hAnsi="Times New Roman"/>
          <w:bCs/>
          <w:sz w:val="24"/>
          <w:szCs w:val="24"/>
        </w:rPr>
        <w:t xml:space="preserve"> do e-mail </w:t>
      </w:r>
      <w:hyperlink r:id="rId14" w:history="1">
        <w:r w:rsidR="004623B7" w:rsidRPr="005971E6">
          <w:rPr>
            <w:rStyle w:val="Hyperlink"/>
            <w:rFonts w:ascii="Times New Roman" w:hAnsi="Times New Roman"/>
            <w:bCs/>
            <w:sz w:val="24"/>
            <w:szCs w:val="24"/>
          </w:rPr>
          <w:t>cultura@pejucara.rs.gov.br</w:t>
        </w:r>
      </w:hyperlink>
      <w:r w:rsidR="004623B7">
        <w:rPr>
          <w:rFonts w:ascii="Times New Roman" w:hAnsi="Times New Roman"/>
          <w:bCs/>
          <w:sz w:val="24"/>
          <w:szCs w:val="24"/>
        </w:rPr>
        <w:t xml:space="preserve"> pelo telefone</w:t>
      </w:r>
      <w:r w:rsidR="004623B7" w:rsidRPr="00D00045">
        <w:rPr>
          <w:rFonts w:ascii="Times New Roman" w:hAnsi="Times New Roman"/>
          <w:bCs/>
          <w:sz w:val="24"/>
          <w:szCs w:val="24"/>
        </w:rPr>
        <w:t xml:space="preserve"> (55) </w:t>
      </w:r>
      <w:r w:rsidR="004623B7">
        <w:rPr>
          <w:rFonts w:ascii="Times New Roman" w:hAnsi="Times New Roman"/>
          <w:bCs/>
          <w:sz w:val="24"/>
          <w:szCs w:val="24"/>
        </w:rPr>
        <w:t>3377</w:t>
      </w:r>
      <w:r w:rsidR="002A25BB">
        <w:rPr>
          <w:rFonts w:ascii="Times New Roman" w:hAnsi="Times New Roman"/>
          <w:bCs/>
          <w:sz w:val="24"/>
          <w:szCs w:val="24"/>
        </w:rPr>
        <w:t>-</w:t>
      </w:r>
      <w:r w:rsidR="004623B7">
        <w:rPr>
          <w:rFonts w:ascii="Times New Roman" w:hAnsi="Times New Roman"/>
          <w:bCs/>
          <w:sz w:val="24"/>
          <w:szCs w:val="24"/>
        </w:rPr>
        <w:t>1200.</w:t>
      </w:r>
    </w:p>
    <w:p w14:paraId="48D44480" w14:textId="75E63058" w:rsidR="004623B7" w:rsidRPr="00D00045" w:rsidRDefault="00DC69E2" w:rsidP="004623B7">
      <w:pPr>
        <w:ind w:right="426" w:firstLine="1134"/>
        <w:jc w:val="both"/>
        <w:rPr>
          <w:rFonts w:ascii="Times New Roman" w:hAnsi="Times New Roman"/>
          <w:bCs/>
          <w:sz w:val="24"/>
          <w:szCs w:val="24"/>
        </w:rPr>
      </w:pPr>
      <w:r>
        <w:rPr>
          <w:rFonts w:ascii="Times New Roman" w:hAnsi="Times New Roman"/>
          <w:bCs/>
          <w:sz w:val="24"/>
          <w:szCs w:val="24"/>
        </w:rPr>
        <w:t>9</w:t>
      </w:r>
      <w:r w:rsidR="004623B7" w:rsidRPr="0046416C">
        <w:rPr>
          <w:rFonts w:ascii="Times New Roman" w:hAnsi="Times New Roman"/>
          <w:bCs/>
          <w:sz w:val="24"/>
          <w:szCs w:val="24"/>
        </w:rPr>
        <w:t>.</w:t>
      </w:r>
      <w:r w:rsidR="00FA386F">
        <w:rPr>
          <w:rFonts w:ascii="Times New Roman" w:hAnsi="Times New Roman"/>
          <w:bCs/>
          <w:sz w:val="24"/>
          <w:szCs w:val="24"/>
        </w:rPr>
        <w:t>5</w:t>
      </w:r>
      <w:r w:rsidR="004623B7" w:rsidRPr="0046416C">
        <w:rPr>
          <w:rFonts w:ascii="Times New Roman" w:hAnsi="Times New Roman"/>
          <w:bCs/>
          <w:sz w:val="24"/>
          <w:szCs w:val="24"/>
        </w:rPr>
        <w:t>. Os participantes autorizam, desde já, a veiculação, de modo gratuito de seus nomes, imagens e trabalhos apresentados, do</w:t>
      </w:r>
      <w:r w:rsidR="00FA386F">
        <w:rPr>
          <w:rFonts w:ascii="Times New Roman" w:hAnsi="Times New Roman"/>
          <w:bCs/>
          <w:sz w:val="24"/>
          <w:szCs w:val="24"/>
        </w:rPr>
        <w:t xml:space="preserve"> valor recebido</w:t>
      </w:r>
      <w:r w:rsidR="004623B7" w:rsidRPr="0046416C">
        <w:rPr>
          <w:rFonts w:ascii="Times New Roman" w:hAnsi="Times New Roman"/>
          <w:bCs/>
          <w:sz w:val="24"/>
          <w:szCs w:val="24"/>
        </w:rPr>
        <w:t xml:space="preserve"> para divulgação deste projeto de auxílio à cultura ou de outras ações similares relacionadas a este.</w:t>
      </w:r>
    </w:p>
    <w:p w14:paraId="1254AE8E" w14:textId="167C11BA" w:rsidR="004623B7" w:rsidRPr="00D00045" w:rsidRDefault="00DC69E2" w:rsidP="00DC69E2">
      <w:pPr>
        <w:spacing w:after="120"/>
        <w:ind w:left="426" w:right="426" w:firstLine="708"/>
        <w:jc w:val="both"/>
        <w:rPr>
          <w:rFonts w:ascii="Times New Roman" w:hAnsi="Times New Roman"/>
          <w:bCs/>
          <w:sz w:val="24"/>
          <w:szCs w:val="24"/>
        </w:rPr>
      </w:pPr>
      <w:r>
        <w:rPr>
          <w:rFonts w:ascii="Times New Roman" w:hAnsi="Times New Roman"/>
          <w:bCs/>
          <w:sz w:val="24"/>
          <w:szCs w:val="24"/>
        </w:rPr>
        <w:t>9</w:t>
      </w:r>
      <w:r w:rsidR="004623B7">
        <w:rPr>
          <w:rFonts w:ascii="Times New Roman" w:hAnsi="Times New Roman"/>
          <w:bCs/>
          <w:sz w:val="24"/>
          <w:szCs w:val="24"/>
        </w:rPr>
        <w:t>.</w:t>
      </w:r>
      <w:r w:rsidR="00FA386F">
        <w:rPr>
          <w:rFonts w:ascii="Times New Roman" w:hAnsi="Times New Roman"/>
          <w:bCs/>
          <w:sz w:val="24"/>
          <w:szCs w:val="24"/>
        </w:rPr>
        <w:t>6</w:t>
      </w:r>
      <w:r w:rsidR="004623B7" w:rsidRPr="00D00045">
        <w:rPr>
          <w:rFonts w:ascii="Times New Roman" w:hAnsi="Times New Roman"/>
          <w:bCs/>
          <w:sz w:val="24"/>
          <w:szCs w:val="24"/>
        </w:rPr>
        <w:t>. Fazem parte do pre</w:t>
      </w:r>
      <w:r w:rsidR="004623B7">
        <w:rPr>
          <w:rFonts w:ascii="Times New Roman" w:hAnsi="Times New Roman"/>
          <w:bCs/>
          <w:sz w:val="24"/>
          <w:szCs w:val="24"/>
        </w:rPr>
        <w:t>sente edital o seguinte anexo</w:t>
      </w:r>
      <w:r w:rsidR="004623B7" w:rsidRPr="00D00045">
        <w:rPr>
          <w:rFonts w:ascii="Times New Roman" w:hAnsi="Times New Roman"/>
          <w:bCs/>
          <w:sz w:val="24"/>
          <w:szCs w:val="24"/>
        </w:rPr>
        <w:t>:</w:t>
      </w:r>
    </w:p>
    <w:p w14:paraId="55B93F13" w14:textId="4643E575" w:rsidR="004623B7" w:rsidRDefault="00DC69E2" w:rsidP="004623B7">
      <w:pPr>
        <w:spacing w:after="120"/>
        <w:ind w:right="426" w:firstLine="1134"/>
        <w:jc w:val="both"/>
        <w:rPr>
          <w:rFonts w:ascii="Times New Roman" w:hAnsi="Times New Roman"/>
          <w:bCs/>
          <w:sz w:val="24"/>
          <w:szCs w:val="24"/>
        </w:rPr>
      </w:pPr>
      <w:r>
        <w:rPr>
          <w:rFonts w:ascii="Times New Roman" w:hAnsi="Times New Roman"/>
          <w:bCs/>
          <w:sz w:val="24"/>
          <w:szCs w:val="24"/>
        </w:rPr>
        <w:t>9</w:t>
      </w:r>
      <w:r w:rsidR="00FA386F">
        <w:rPr>
          <w:rFonts w:ascii="Times New Roman" w:hAnsi="Times New Roman"/>
          <w:bCs/>
          <w:sz w:val="24"/>
          <w:szCs w:val="24"/>
        </w:rPr>
        <w:t>.</w:t>
      </w:r>
      <w:r w:rsidR="002A25BB">
        <w:rPr>
          <w:rFonts w:ascii="Times New Roman" w:hAnsi="Times New Roman"/>
          <w:bCs/>
          <w:sz w:val="24"/>
          <w:szCs w:val="24"/>
        </w:rPr>
        <w:t>6.1.</w:t>
      </w:r>
      <w:r w:rsidR="004623B7">
        <w:rPr>
          <w:rFonts w:ascii="Times New Roman" w:hAnsi="Times New Roman"/>
          <w:bCs/>
          <w:sz w:val="24"/>
          <w:szCs w:val="24"/>
        </w:rPr>
        <w:t xml:space="preserve"> </w:t>
      </w:r>
      <w:r w:rsidR="005B563E">
        <w:rPr>
          <w:rFonts w:ascii="Times New Roman" w:hAnsi="Times New Roman"/>
          <w:bCs/>
          <w:sz w:val="24"/>
          <w:szCs w:val="24"/>
        </w:rPr>
        <w:t xml:space="preserve">Anexo I - </w:t>
      </w:r>
      <w:r w:rsidR="004623B7" w:rsidRPr="00D00045">
        <w:rPr>
          <w:rFonts w:ascii="Times New Roman" w:hAnsi="Times New Roman"/>
          <w:bCs/>
          <w:sz w:val="24"/>
          <w:szCs w:val="24"/>
        </w:rPr>
        <w:t>Modelo de Formulário de Inscrição;</w:t>
      </w:r>
    </w:p>
    <w:p w14:paraId="5CD3691B" w14:textId="1CC93999" w:rsidR="005B563E" w:rsidRPr="00D00045" w:rsidRDefault="00DC69E2" w:rsidP="004623B7">
      <w:pPr>
        <w:spacing w:after="120"/>
        <w:ind w:right="426" w:firstLine="1134"/>
        <w:jc w:val="both"/>
        <w:rPr>
          <w:rFonts w:ascii="Times New Roman" w:hAnsi="Times New Roman"/>
          <w:bCs/>
          <w:sz w:val="24"/>
          <w:szCs w:val="24"/>
        </w:rPr>
      </w:pPr>
      <w:r>
        <w:rPr>
          <w:rFonts w:ascii="Times New Roman" w:hAnsi="Times New Roman"/>
          <w:bCs/>
          <w:sz w:val="24"/>
          <w:szCs w:val="24"/>
        </w:rPr>
        <w:t>9</w:t>
      </w:r>
      <w:r w:rsidR="005B563E">
        <w:rPr>
          <w:rFonts w:ascii="Times New Roman" w:hAnsi="Times New Roman"/>
          <w:bCs/>
          <w:sz w:val="24"/>
          <w:szCs w:val="24"/>
        </w:rPr>
        <w:t>.</w:t>
      </w:r>
      <w:r w:rsidR="002A25BB">
        <w:rPr>
          <w:rFonts w:ascii="Times New Roman" w:hAnsi="Times New Roman"/>
          <w:bCs/>
          <w:sz w:val="24"/>
          <w:szCs w:val="24"/>
        </w:rPr>
        <w:t>6.2. Declaração</w:t>
      </w:r>
    </w:p>
    <w:p w14:paraId="3EB58C4D" w14:textId="0DA57969" w:rsidR="004623B7" w:rsidRPr="007A46B5" w:rsidRDefault="004623B7" w:rsidP="004623B7">
      <w:pPr>
        <w:pStyle w:val="Contedodetabela"/>
        <w:tabs>
          <w:tab w:val="clear" w:pos="1701"/>
        </w:tabs>
        <w:spacing w:after="120" w:line="276" w:lineRule="auto"/>
        <w:ind w:left="567" w:right="426" w:firstLine="851"/>
        <w:jc w:val="right"/>
        <w:rPr>
          <w:sz w:val="24"/>
          <w:szCs w:val="24"/>
        </w:rPr>
      </w:pPr>
      <w:r w:rsidRPr="007A46B5">
        <w:rPr>
          <w:sz w:val="24"/>
          <w:szCs w:val="24"/>
        </w:rPr>
        <w:t xml:space="preserve">Pejuçara/RS, </w:t>
      </w:r>
      <w:r w:rsidR="00314580">
        <w:rPr>
          <w:sz w:val="24"/>
          <w:szCs w:val="24"/>
        </w:rPr>
        <w:t>25</w:t>
      </w:r>
      <w:r w:rsidRPr="007A46B5">
        <w:rPr>
          <w:sz w:val="24"/>
          <w:szCs w:val="24"/>
        </w:rPr>
        <w:t xml:space="preserve"> de</w:t>
      </w:r>
      <w:r w:rsidR="00314580">
        <w:rPr>
          <w:sz w:val="24"/>
          <w:szCs w:val="24"/>
        </w:rPr>
        <w:t xml:space="preserve"> outubro</w:t>
      </w:r>
      <w:r w:rsidRPr="007A46B5">
        <w:rPr>
          <w:sz w:val="24"/>
          <w:szCs w:val="24"/>
        </w:rPr>
        <w:t xml:space="preserve"> de 202</w:t>
      </w:r>
      <w:r w:rsidR="00FA386F">
        <w:rPr>
          <w:sz w:val="24"/>
          <w:szCs w:val="24"/>
        </w:rPr>
        <w:t>1</w:t>
      </w:r>
      <w:bookmarkStart w:id="2" w:name="_GoBack"/>
      <w:bookmarkEnd w:id="2"/>
      <w:r w:rsidRPr="007A46B5">
        <w:rPr>
          <w:sz w:val="24"/>
          <w:szCs w:val="24"/>
        </w:rPr>
        <w:t>.</w:t>
      </w:r>
    </w:p>
    <w:p w14:paraId="55D43BFD" w14:textId="77777777" w:rsidR="004623B7" w:rsidRDefault="004623B7" w:rsidP="004623B7">
      <w:pPr>
        <w:pStyle w:val="Contedodetabela"/>
        <w:tabs>
          <w:tab w:val="clear" w:pos="1701"/>
        </w:tabs>
        <w:spacing w:after="120" w:line="276" w:lineRule="auto"/>
        <w:ind w:left="567" w:right="426"/>
        <w:jc w:val="both"/>
        <w:rPr>
          <w:sz w:val="24"/>
          <w:szCs w:val="24"/>
        </w:rPr>
      </w:pPr>
    </w:p>
    <w:p w14:paraId="4801EE7A" w14:textId="77777777" w:rsidR="00D72B8B" w:rsidRDefault="00D72B8B" w:rsidP="004623B7">
      <w:pPr>
        <w:pStyle w:val="Contedodetabela"/>
        <w:tabs>
          <w:tab w:val="clear" w:pos="1701"/>
        </w:tabs>
        <w:spacing w:line="276" w:lineRule="auto"/>
        <w:ind w:left="567" w:right="426"/>
        <w:jc w:val="center"/>
        <w:rPr>
          <w:b/>
          <w:sz w:val="24"/>
          <w:szCs w:val="24"/>
        </w:rPr>
      </w:pPr>
    </w:p>
    <w:p w14:paraId="03434262" w14:textId="68B377A5" w:rsidR="00FA386F" w:rsidRDefault="00FA386F" w:rsidP="004623B7">
      <w:pPr>
        <w:pStyle w:val="Contedodetabela"/>
        <w:tabs>
          <w:tab w:val="clear" w:pos="1701"/>
        </w:tabs>
        <w:spacing w:line="276" w:lineRule="auto"/>
        <w:ind w:left="567" w:right="426"/>
        <w:jc w:val="center"/>
        <w:rPr>
          <w:b/>
          <w:sz w:val="24"/>
          <w:szCs w:val="24"/>
        </w:rPr>
      </w:pPr>
      <w:r>
        <w:rPr>
          <w:b/>
          <w:sz w:val="24"/>
          <w:szCs w:val="24"/>
        </w:rPr>
        <w:t>FLAVIANA BRANDEMBURG BASSO</w:t>
      </w:r>
    </w:p>
    <w:p w14:paraId="05690053" w14:textId="7F5D95BC" w:rsidR="004623B7" w:rsidRPr="007A46B5" w:rsidRDefault="004623B7" w:rsidP="004623B7">
      <w:pPr>
        <w:pStyle w:val="Contedodetabela"/>
        <w:tabs>
          <w:tab w:val="clear" w:pos="1701"/>
        </w:tabs>
        <w:spacing w:line="276" w:lineRule="auto"/>
        <w:ind w:left="567" w:right="426"/>
        <w:jc w:val="center"/>
        <w:rPr>
          <w:sz w:val="24"/>
          <w:szCs w:val="24"/>
        </w:rPr>
      </w:pPr>
      <w:r w:rsidRPr="007A46B5">
        <w:rPr>
          <w:sz w:val="24"/>
          <w:szCs w:val="24"/>
        </w:rPr>
        <w:t>Prefeit</w:t>
      </w:r>
      <w:r w:rsidR="00FA386F">
        <w:rPr>
          <w:sz w:val="24"/>
          <w:szCs w:val="24"/>
        </w:rPr>
        <w:t>a</w:t>
      </w:r>
      <w:r w:rsidRPr="007A46B5">
        <w:rPr>
          <w:sz w:val="24"/>
          <w:szCs w:val="24"/>
        </w:rPr>
        <w:t xml:space="preserve"> Municipal</w:t>
      </w:r>
    </w:p>
    <w:p w14:paraId="283E2FB1" w14:textId="77777777" w:rsidR="004623B7" w:rsidRPr="007A46B5" w:rsidRDefault="004623B7" w:rsidP="004623B7">
      <w:pPr>
        <w:pStyle w:val="Contedodetabela"/>
        <w:tabs>
          <w:tab w:val="clear" w:pos="1701"/>
        </w:tabs>
        <w:spacing w:after="120" w:line="276" w:lineRule="auto"/>
        <w:ind w:left="567" w:right="426"/>
        <w:jc w:val="both"/>
        <w:rPr>
          <w:sz w:val="24"/>
          <w:szCs w:val="24"/>
        </w:rPr>
      </w:pPr>
    </w:p>
    <w:p w14:paraId="35E68CC7" w14:textId="6EB37167" w:rsidR="00D72B8B" w:rsidRPr="00204078" w:rsidRDefault="004623B7" w:rsidP="004623B7">
      <w:pPr>
        <w:pStyle w:val="Contedodetabela"/>
        <w:tabs>
          <w:tab w:val="clear" w:pos="1701"/>
        </w:tabs>
        <w:spacing w:after="120" w:line="276" w:lineRule="auto"/>
        <w:ind w:right="426"/>
        <w:jc w:val="both"/>
        <w:rPr>
          <w:sz w:val="24"/>
          <w:szCs w:val="24"/>
        </w:rPr>
      </w:pPr>
      <w:r>
        <w:rPr>
          <w:sz w:val="24"/>
          <w:szCs w:val="24"/>
        </w:rPr>
        <w:t>REGISTRE-SE E PUBLIQUE-SE</w:t>
      </w:r>
    </w:p>
    <w:p w14:paraId="1AF55C4B" w14:textId="36935D97" w:rsidR="0025335E" w:rsidRPr="0025335E" w:rsidRDefault="0025335E" w:rsidP="004623B7">
      <w:pPr>
        <w:pStyle w:val="Contedodetabela"/>
        <w:tabs>
          <w:tab w:val="clear" w:pos="1701"/>
        </w:tabs>
        <w:spacing w:after="120" w:line="276" w:lineRule="auto"/>
        <w:ind w:right="426"/>
        <w:jc w:val="both"/>
        <w:rPr>
          <w:b/>
          <w:bCs/>
          <w:sz w:val="24"/>
          <w:szCs w:val="24"/>
        </w:rPr>
      </w:pPr>
      <w:r w:rsidRPr="0025335E">
        <w:rPr>
          <w:b/>
          <w:bCs/>
          <w:sz w:val="24"/>
          <w:szCs w:val="24"/>
        </w:rPr>
        <w:t>SILVIA TANAURA BELLES DA CRUZ</w:t>
      </w:r>
    </w:p>
    <w:p w14:paraId="7752DF56" w14:textId="75127FEA" w:rsidR="002079FB" w:rsidRDefault="0025335E" w:rsidP="002A25BB">
      <w:pPr>
        <w:pStyle w:val="Contedodetabela"/>
        <w:tabs>
          <w:tab w:val="clear" w:pos="1701"/>
        </w:tabs>
        <w:spacing w:after="120" w:line="276" w:lineRule="auto"/>
        <w:ind w:right="426"/>
        <w:jc w:val="both"/>
        <w:rPr>
          <w:sz w:val="24"/>
          <w:szCs w:val="24"/>
        </w:rPr>
      </w:pPr>
      <w:r>
        <w:rPr>
          <w:sz w:val="24"/>
          <w:szCs w:val="24"/>
        </w:rPr>
        <w:t>Coordenadora Municipal de Cultura e Turismo</w:t>
      </w:r>
    </w:p>
    <w:p w14:paraId="080E7611" w14:textId="77777777" w:rsidR="002079FB" w:rsidRPr="002A25BB" w:rsidRDefault="002079FB" w:rsidP="002A25BB">
      <w:pPr>
        <w:pStyle w:val="Contedodetabela"/>
        <w:tabs>
          <w:tab w:val="clear" w:pos="1701"/>
        </w:tabs>
        <w:spacing w:after="120" w:line="276" w:lineRule="auto"/>
        <w:ind w:right="426"/>
        <w:jc w:val="both"/>
        <w:rPr>
          <w:sz w:val="24"/>
          <w:szCs w:val="24"/>
        </w:rPr>
      </w:pPr>
    </w:p>
    <w:p w14:paraId="778CCF36" w14:textId="4A354BAD" w:rsidR="00204078" w:rsidRDefault="00204078" w:rsidP="00204078">
      <w:pPr>
        <w:jc w:val="center"/>
        <w:rPr>
          <w:rFonts w:ascii="Arial" w:hAnsi="Arial" w:cs="Arial"/>
          <w:b/>
          <w:bCs/>
          <w:sz w:val="24"/>
          <w:szCs w:val="24"/>
        </w:rPr>
      </w:pPr>
      <w:r>
        <w:rPr>
          <w:rFonts w:ascii="Arial" w:hAnsi="Arial" w:cs="Arial"/>
          <w:b/>
          <w:bCs/>
          <w:sz w:val="24"/>
          <w:szCs w:val="24"/>
        </w:rPr>
        <w:lastRenderedPageBreak/>
        <w:t xml:space="preserve">ANEXO I - </w:t>
      </w:r>
      <w:r w:rsidRPr="00D55183">
        <w:rPr>
          <w:rFonts w:ascii="Arial" w:hAnsi="Arial" w:cs="Arial"/>
          <w:b/>
          <w:bCs/>
          <w:sz w:val="24"/>
          <w:szCs w:val="24"/>
        </w:rPr>
        <w:t>FORMULÁRIO DE INSCRIÇÃO DE AUXÍLIO EMERGENCIAL</w:t>
      </w:r>
    </w:p>
    <w:p w14:paraId="6FF63D41" w14:textId="16D8DE44" w:rsidR="00204078" w:rsidRDefault="00204078" w:rsidP="00204078">
      <w:pPr>
        <w:jc w:val="center"/>
        <w:rPr>
          <w:rFonts w:ascii="Arial" w:hAnsi="Arial" w:cs="Arial"/>
          <w:b/>
          <w:bCs/>
          <w:sz w:val="24"/>
          <w:szCs w:val="24"/>
        </w:rPr>
      </w:pPr>
      <w:r>
        <w:rPr>
          <w:rFonts w:ascii="Arial" w:hAnsi="Arial" w:cs="Arial"/>
          <w:b/>
          <w:bCs/>
          <w:sz w:val="24"/>
          <w:szCs w:val="24"/>
        </w:rPr>
        <w:t>INSCRIÇÃO POR ORDEM DE CHEGADA N°:____________</w:t>
      </w:r>
    </w:p>
    <w:tbl>
      <w:tblPr>
        <w:tblStyle w:val="Tabelacomgrade"/>
        <w:tblpPr w:leftFromText="141" w:rightFromText="141" w:vertAnchor="page" w:horzAnchor="margin" w:tblpXSpec="center" w:tblpY="5087"/>
        <w:tblW w:w="9099" w:type="dxa"/>
        <w:tblLook w:val="04A0" w:firstRow="1" w:lastRow="0" w:firstColumn="1" w:lastColumn="0" w:noHBand="0" w:noVBand="1"/>
      </w:tblPr>
      <w:tblGrid>
        <w:gridCol w:w="3666"/>
        <w:gridCol w:w="5433"/>
      </w:tblGrid>
      <w:tr w:rsidR="00204078" w:rsidRPr="002B5835" w14:paraId="580718E5" w14:textId="77777777" w:rsidTr="00100371">
        <w:trPr>
          <w:trHeight w:val="557"/>
        </w:trPr>
        <w:tc>
          <w:tcPr>
            <w:tcW w:w="3666" w:type="dxa"/>
          </w:tcPr>
          <w:p w14:paraId="09A4B324" w14:textId="77777777" w:rsidR="00204078" w:rsidRPr="002B5835" w:rsidRDefault="00204078" w:rsidP="00100371">
            <w:pPr>
              <w:spacing w:after="0" w:line="240" w:lineRule="auto"/>
              <w:jc w:val="center"/>
              <w:rPr>
                <w:rFonts w:ascii="Arial" w:eastAsiaTheme="minorHAnsi" w:hAnsi="Arial" w:cs="Arial"/>
                <w:sz w:val="24"/>
                <w:szCs w:val="24"/>
              </w:rPr>
            </w:pPr>
            <w:bookmarkStart w:id="3" w:name="_Hlk78895302"/>
            <w:r w:rsidRPr="005B32BB">
              <w:rPr>
                <w:rFonts w:ascii="Arial" w:eastAsiaTheme="minorHAnsi" w:hAnsi="Arial" w:cs="Arial"/>
                <w:sz w:val="24"/>
                <w:szCs w:val="24"/>
              </w:rPr>
              <w:t>NOME COMPLETO:</w:t>
            </w:r>
          </w:p>
        </w:tc>
        <w:tc>
          <w:tcPr>
            <w:tcW w:w="5433" w:type="dxa"/>
          </w:tcPr>
          <w:p w14:paraId="0E792181" w14:textId="77777777" w:rsidR="00204078" w:rsidRPr="002B5835" w:rsidRDefault="00204078" w:rsidP="00100371">
            <w:pPr>
              <w:spacing w:after="0" w:line="240" w:lineRule="auto"/>
              <w:rPr>
                <w:rFonts w:ascii="Arial" w:eastAsiaTheme="minorHAnsi" w:hAnsi="Arial" w:cs="Arial"/>
                <w:sz w:val="24"/>
                <w:szCs w:val="24"/>
              </w:rPr>
            </w:pPr>
          </w:p>
        </w:tc>
      </w:tr>
      <w:tr w:rsidR="00204078" w:rsidRPr="002B5835" w14:paraId="61FF1338" w14:textId="77777777" w:rsidTr="00100371">
        <w:trPr>
          <w:trHeight w:val="557"/>
        </w:trPr>
        <w:tc>
          <w:tcPr>
            <w:tcW w:w="3666" w:type="dxa"/>
          </w:tcPr>
          <w:p w14:paraId="2352EA86" w14:textId="77777777" w:rsidR="00204078" w:rsidRPr="002B5835" w:rsidRDefault="00204078" w:rsidP="00100371">
            <w:pPr>
              <w:spacing w:after="0" w:line="240" w:lineRule="auto"/>
              <w:jc w:val="center"/>
              <w:rPr>
                <w:rFonts w:ascii="Arial" w:eastAsiaTheme="minorHAnsi" w:hAnsi="Arial" w:cs="Arial"/>
                <w:sz w:val="24"/>
                <w:szCs w:val="24"/>
              </w:rPr>
            </w:pPr>
            <w:r w:rsidRPr="005B32BB">
              <w:rPr>
                <w:rFonts w:ascii="Arial" w:eastAsiaTheme="minorHAnsi" w:hAnsi="Arial" w:cs="Arial"/>
                <w:sz w:val="24"/>
                <w:szCs w:val="24"/>
              </w:rPr>
              <w:t>ÁREA DE ATUAÇÃO:</w:t>
            </w:r>
          </w:p>
        </w:tc>
        <w:tc>
          <w:tcPr>
            <w:tcW w:w="5433" w:type="dxa"/>
          </w:tcPr>
          <w:p w14:paraId="3EFBEEA5" w14:textId="77777777" w:rsidR="00204078" w:rsidRPr="002B5835" w:rsidRDefault="00204078" w:rsidP="00100371">
            <w:pPr>
              <w:spacing w:after="0" w:line="240" w:lineRule="auto"/>
              <w:rPr>
                <w:rFonts w:ascii="Arial" w:eastAsiaTheme="minorHAnsi" w:hAnsi="Arial" w:cs="Arial"/>
                <w:sz w:val="24"/>
                <w:szCs w:val="24"/>
              </w:rPr>
            </w:pPr>
          </w:p>
        </w:tc>
      </w:tr>
      <w:tr w:rsidR="00204078" w:rsidRPr="002B5835" w14:paraId="0F34260F" w14:textId="77777777" w:rsidTr="00100371">
        <w:trPr>
          <w:trHeight w:val="557"/>
        </w:trPr>
        <w:tc>
          <w:tcPr>
            <w:tcW w:w="3666" w:type="dxa"/>
          </w:tcPr>
          <w:p w14:paraId="11913F09" w14:textId="77777777" w:rsidR="00204078" w:rsidRPr="002B5835" w:rsidRDefault="00204078" w:rsidP="00100371">
            <w:pPr>
              <w:spacing w:after="0" w:line="240" w:lineRule="auto"/>
              <w:jc w:val="center"/>
              <w:rPr>
                <w:rFonts w:ascii="Arial" w:eastAsiaTheme="minorHAnsi" w:hAnsi="Arial" w:cs="Arial"/>
                <w:sz w:val="24"/>
                <w:szCs w:val="24"/>
              </w:rPr>
            </w:pPr>
            <w:r w:rsidRPr="005B32BB">
              <w:rPr>
                <w:rFonts w:ascii="Arial" w:eastAsiaTheme="minorHAnsi" w:hAnsi="Arial" w:cs="Arial"/>
                <w:sz w:val="24"/>
                <w:szCs w:val="24"/>
              </w:rPr>
              <w:t>CPF:</w:t>
            </w:r>
          </w:p>
        </w:tc>
        <w:tc>
          <w:tcPr>
            <w:tcW w:w="5433" w:type="dxa"/>
          </w:tcPr>
          <w:p w14:paraId="0C2C0122" w14:textId="77777777" w:rsidR="00204078" w:rsidRPr="002B5835" w:rsidRDefault="00204078" w:rsidP="00100371">
            <w:pPr>
              <w:spacing w:after="0" w:line="240" w:lineRule="auto"/>
              <w:rPr>
                <w:rFonts w:ascii="Arial" w:eastAsiaTheme="minorHAnsi" w:hAnsi="Arial" w:cs="Arial"/>
                <w:sz w:val="24"/>
                <w:szCs w:val="24"/>
              </w:rPr>
            </w:pPr>
          </w:p>
        </w:tc>
      </w:tr>
      <w:tr w:rsidR="00204078" w:rsidRPr="002B5835" w14:paraId="7ECC103C" w14:textId="77777777" w:rsidTr="00100371">
        <w:trPr>
          <w:trHeight w:val="557"/>
        </w:trPr>
        <w:tc>
          <w:tcPr>
            <w:tcW w:w="3666" w:type="dxa"/>
          </w:tcPr>
          <w:p w14:paraId="5EA4C379" w14:textId="77777777" w:rsidR="00204078" w:rsidRPr="002B5835" w:rsidRDefault="00204078" w:rsidP="00100371">
            <w:pPr>
              <w:spacing w:after="0" w:line="240" w:lineRule="auto"/>
              <w:jc w:val="center"/>
              <w:rPr>
                <w:rFonts w:ascii="Arial" w:eastAsiaTheme="minorHAnsi" w:hAnsi="Arial" w:cs="Arial"/>
                <w:sz w:val="24"/>
                <w:szCs w:val="24"/>
              </w:rPr>
            </w:pPr>
            <w:r w:rsidRPr="005B32BB">
              <w:rPr>
                <w:rFonts w:ascii="Arial" w:eastAsiaTheme="minorHAnsi" w:hAnsi="Arial" w:cs="Arial"/>
                <w:sz w:val="24"/>
                <w:szCs w:val="24"/>
              </w:rPr>
              <w:t>IDENTIDADE:</w:t>
            </w:r>
          </w:p>
        </w:tc>
        <w:tc>
          <w:tcPr>
            <w:tcW w:w="5433" w:type="dxa"/>
          </w:tcPr>
          <w:p w14:paraId="71EBD15F" w14:textId="77777777" w:rsidR="00204078" w:rsidRPr="002B5835" w:rsidRDefault="00204078" w:rsidP="00100371">
            <w:pPr>
              <w:spacing w:after="0" w:line="240" w:lineRule="auto"/>
              <w:rPr>
                <w:rFonts w:ascii="Arial" w:eastAsiaTheme="minorHAnsi" w:hAnsi="Arial" w:cs="Arial"/>
                <w:sz w:val="24"/>
                <w:szCs w:val="24"/>
              </w:rPr>
            </w:pPr>
          </w:p>
        </w:tc>
      </w:tr>
      <w:tr w:rsidR="00204078" w:rsidRPr="002B5835" w14:paraId="5384C912" w14:textId="77777777" w:rsidTr="00100371">
        <w:trPr>
          <w:trHeight w:val="516"/>
        </w:trPr>
        <w:tc>
          <w:tcPr>
            <w:tcW w:w="3666" w:type="dxa"/>
          </w:tcPr>
          <w:p w14:paraId="7597CF32" w14:textId="77777777" w:rsidR="00204078" w:rsidRPr="002B5835" w:rsidRDefault="00204078" w:rsidP="00100371">
            <w:pPr>
              <w:spacing w:after="0" w:line="240" w:lineRule="auto"/>
              <w:jc w:val="center"/>
              <w:rPr>
                <w:rFonts w:ascii="Arial" w:eastAsiaTheme="minorHAnsi" w:hAnsi="Arial" w:cs="Arial"/>
                <w:sz w:val="24"/>
                <w:szCs w:val="24"/>
              </w:rPr>
            </w:pPr>
            <w:r w:rsidRPr="005B32BB">
              <w:rPr>
                <w:rFonts w:ascii="Arial" w:eastAsiaTheme="minorHAnsi" w:hAnsi="Arial" w:cs="Arial"/>
                <w:sz w:val="24"/>
                <w:szCs w:val="24"/>
              </w:rPr>
              <w:t>ÓRGÃO EXPEDIDOR:</w:t>
            </w:r>
          </w:p>
        </w:tc>
        <w:tc>
          <w:tcPr>
            <w:tcW w:w="5433" w:type="dxa"/>
          </w:tcPr>
          <w:p w14:paraId="5BF4A5AD" w14:textId="77777777" w:rsidR="00204078" w:rsidRPr="002B5835" w:rsidRDefault="00204078" w:rsidP="00100371">
            <w:pPr>
              <w:spacing w:after="0" w:line="240" w:lineRule="auto"/>
              <w:rPr>
                <w:rFonts w:ascii="Arial" w:eastAsiaTheme="minorHAnsi" w:hAnsi="Arial" w:cs="Arial"/>
                <w:sz w:val="24"/>
                <w:szCs w:val="24"/>
              </w:rPr>
            </w:pPr>
          </w:p>
        </w:tc>
      </w:tr>
      <w:tr w:rsidR="00204078" w:rsidRPr="002B5835" w14:paraId="4A7F0114" w14:textId="77777777" w:rsidTr="00100371">
        <w:trPr>
          <w:trHeight w:val="557"/>
        </w:trPr>
        <w:tc>
          <w:tcPr>
            <w:tcW w:w="3666" w:type="dxa"/>
          </w:tcPr>
          <w:p w14:paraId="28228E9C" w14:textId="77777777" w:rsidR="00204078" w:rsidRPr="002B5835" w:rsidRDefault="00204078" w:rsidP="00100371">
            <w:pPr>
              <w:spacing w:after="0" w:line="240" w:lineRule="auto"/>
              <w:jc w:val="center"/>
              <w:rPr>
                <w:rFonts w:ascii="Arial" w:eastAsiaTheme="minorHAnsi" w:hAnsi="Arial" w:cs="Arial"/>
                <w:sz w:val="24"/>
                <w:szCs w:val="24"/>
              </w:rPr>
            </w:pPr>
            <w:r w:rsidRPr="005B32BB">
              <w:rPr>
                <w:rFonts w:ascii="Arial" w:eastAsiaTheme="minorHAnsi" w:hAnsi="Arial" w:cs="Arial"/>
                <w:sz w:val="24"/>
                <w:szCs w:val="24"/>
              </w:rPr>
              <w:t>UF:</w:t>
            </w:r>
          </w:p>
        </w:tc>
        <w:tc>
          <w:tcPr>
            <w:tcW w:w="5433" w:type="dxa"/>
          </w:tcPr>
          <w:p w14:paraId="50C5ACB2" w14:textId="77777777" w:rsidR="00204078" w:rsidRPr="002B5835" w:rsidRDefault="00204078" w:rsidP="00100371">
            <w:pPr>
              <w:spacing w:after="0" w:line="240" w:lineRule="auto"/>
              <w:rPr>
                <w:rFonts w:ascii="Arial" w:eastAsiaTheme="minorHAnsi" w:hAnsi="Arial" w:cs="Arial"/>
                <w:sz w:val="24"/>
                <w:szCs w:val="24"/>
              </w:rPr>
            </w:pPr>
          </w:p>
        </w:tc>
      </w:tr>
      <w:tr w:rsidR="00204078" w:rsidRPr="002B5835" w14:paraId="62461C44" w14:textId="77777777" w:rsidTr="00100371">
        <w:trPr>
          <w:trHeight w:val="557"/>
        </w:trPr>
        <w:tc>
          <w:tcPr>
            <w:tcW w:w="3666" w:type="dxa"/>
          </w:tcPr>
          <w:p w14:paraId="055942FF" w14:textId="77777777" w:rsidR="00204078" w:rsidRPr="002B5835" w:rsidRDefault="00204078" w:rsidP="00100371">
            <w:pPr>
              <w:spacing w:after="0" w:line="240" w:lineRule="auto"/>
              <w:jc w:val="center"/>
              <w:rPr>
                <w:rFonts w:ascii="Arial" w:eastAsiaTheme="minorHAnsi" w:hAnsi="Arial" w:cs="Arial"/>
                <w:sz w:val="24"/>
                <w:szCs w:val="24"/>
              </w:rPr>
            </w:pPr>
            <w:r w:rsidRPr="005B32BB">
              <w:rPr>
                <w:rFonts w:ascii="Arial" w:eastAsiaTheme="minorHAnsi" w:hAnsi="Arial" w:cs="Arial"/>
                <w:sz w:val="24"/>
                <w:szCs w:val="24"/>
              </w:rPr>
              <w:t>NIS/PIS/PASEP/INSS:</w:t>
            </w:r>
          </w:p>
        </w:tc>
        <w:tc>
          <w:tcPr>
            <w:tcW w:w="5433" w:type="dxa"/>
          </w:tcPr>
          <w:p w14:paraId="4C6BE53C" w14:textId="77777777" w:rsidR="00204078" w:rsidRPr="002B5835" w:rsidRDefault="00204078" w:rsidP="00100371">
            <w:pPr>
              <w:spacing w:after="0" w:line="240" w:lineRule="auto"/>
              <w:rPr>
                <w:rFonts w:ascii="Arial" w:eastAsiaTheme="minorHAnsi" w:hAnsi="Arial" w:cs="Arial"/>
                <w:sz w:val="24"/>
                <w:szCs w:val="24"/>
              </w:rPr>
            </w:pPr>
          </w:p>
        </w:tc>
      </w:tr>
      <w:tr w:rsidR="00204078" w:rsidRPr="002B5835" w14:paraId="1ABDD3E9" w14:textId="77777777" w:rsidTr="00100371">
        <w:trPr>
          <w:trHeight w:val="557"/>
        </w:trPr>
        <w:tc>
          <w:tcPr>
            <w:tcW w:w="3666" w:type="dxa"/>
          </w:tcPr>
          <w:p w14:paraId="36B74501" w14:textId="77777777" w:rsidR="00204078" w:rsidRPr="002B5835" w:rsidRDefault="00204078" w:rsidP="00100371">
            <w:pPr>
              <w:spacing w:after="0" w:line="240" w:lineRule="auto"/>
              <w:jc w:val="center"/>
              <w:rPr>
                <w:rFonts w:ascii="Arial" w:eastAsiaTheme="minorHAnsi" w:hAnsi="Arial" w:cs="Arial"/>
                <w:sz w:val="24"/>
                <w:szCs w:val="24"/>
              </w:rPr>
            </w:pPr>
            <w:r w:rsidRPr="005B32BB">
              <w:rPr>
                <w:rFonts w:ascii="Arial" w:eastAsiaTheme="minorHAnsi" w:hAnsi="Arial" w:cs="Arial"/>
                <w:sz w:val="24"/>
                <w:szCs w:val="24"/>
              </w:rPr>
              <w:t>DATA DE NASCIMENTO:</w:t>
            </w:r>
          </w:p>
        </w:tc>
        <w:tc>
          <w:tcPr>
            <w:tcW w:w="5433" w:type="dxa"/>
          </w:tcPr>
          <w:p w14:paraId="2FDF0B36" w14:textId="77777777" w:rsidR="00204078" w:rsidRPr="002B5835" w:rsidRDefault="00204078" w:rsidP="00100371">
            <w:pPr>
              <w:spacing w:after="0" w:line="240" w:lineRule="auto"/>
              <w:rPr>
                <w:rFonts w:ascii="Arial" w:eastAsiaTheme="minorHAnsi" w:hAnsi="Arial" w:cs="Arial"/>
                <w:sz w:val="24"/>
                <w:szCs w:val="24"/>
              </w:rPr>
            </w:pPr>
          </w:p>
        </w:tc>
      </w:tr>
      <w:tr w:rsidR="00204078" w:rsidRPr="002B5835" w14:paraId="0399F8A3" w14:textId="77777777" w:rsidTr="00100371">
        <w:trPr>
          <w:trHeight w:val="557"/>
        </w:trPr>
        <w:tc>
          <w:tcPr>
            <w:tcW w:w="3666" w:type="dxa"/>
          </w:tcPr>
          <w:p w14:paraId="7F775B72" w14:textId="77777777" w:rsidR="00204078" w:rsidRPr="002B5835" w:rsidRDefault="00204078" w:rsidP="00100371">
            <w:pPr>
              <w:spacing w:after="0" w:line="240" w:lineRule="auto"/>
              <w:jc w:val="center"/>
              <w:rPr>
                <w:rFonts w:ascii="Arial" w:eastAsiaTheme="minorHAnsi" w:hAnsi="Arial" w:cs="Arial"/>
                <w:sz w:val="24"/>
                <w:szCs w:val="24"/>
              </w:rPr>
            </w:pPr>
            <w:r w:rsidRPr="005B32BB">
              <w:rPr>
                <w:rFonts w:ascii="Arial" w:eastAsiaTheme="minorHAnsi" w:hAnsi="Arial" w:cs="Arial"/>
                <w:sz w:val="24"/>
                <w:szCs w:val="24"/>
              </w:rPr>
              <w:t>ENDEREÇO/RUA:</w:t>
            </w:r>
          </w:p>
        </w:tc>
        <w:tc>
          <w:tcPr>
            <w:tcW w:w="5433" w:type="dxa"/>
          </w:tcPr>
          <w:p w14:paraId="20FC2166" w14:textId="77777777" w:rsidR="00204078" w:rsidRPr="002B5835" w:rsidRDefault="00204078" w:rsidP="00100371">
            <w:pPr>
              <w:spacing w:after="0" w:line="240" w:lineRule="auto"/>
              <w:rPr>
                <w:rFonts w:ascii="Arial" w:eastAsiaTheme="minorHAnsi" w:hAnsi="Arial" w:cs="Arial"/>
                <w:sz w:val="24"/>
                <w:szCs w:val="24"/>
              </w:rPr>
            </w:pPr>
          </w:p>
        </w:tc>
      </w:tr>
      <w:tr w:rsidR="00204078" w:rsidRPr="002B5835" w14:paraId="16A598D3" w14:textId="77777777" w:rsidTr="00100371">
        <w:trPr>
          <w:trHeight w:val="557"/>
        </w:trPr>
        <w:tc>
          <w:tcPr>
            <w:tcW w:w="3666" w:type="dxa"/>
          </w:tcPr>
          <w:p w14:paraId="44E429A1" w14:textId="77777777" w:rsidR="00204078" w:rsidRPr="002B5835" w:rsidRDefault="00204078" w:rsidP="00100371">
            <w:pPr>
              <w:spacing w:after="0" w:line="240" w:lineRule="auto"/>
              <w:jc w:val="center"/>
              <w:rPr>
                <w:rFonts w:ascii="Arial" w:eastAsiaTheme="minorHAnsi" w:hAnsi="Arial" w:cs="Arial"/>
                <w:sz w:val="24"/>
                <w:szCs w:val="24"/>
              </w:rPr>
            </w:pPr>
            <w:r w:rsidRPr="005B32BB">
              <w:rPr>
                <w:rFonts w:ascii="Arial" w:eastAsiaTheme="minorHAnsi" w:hAnsi="Arial" w:cs="Arial"/>
                <w:sz w:val="24"/>
                <w:szCs w:val="24"/>
              </w:rPr>
              <w:t>MUNICÍPIO:</w:t>
            </w:r>
          </w:p>
        </w:tc>
        <w:tc>
          <w:tcPr>
            <w:tcW w:w="5433" w:type="dxa"/>
          </w:tcPr>
          <w:p w14:paraId="001DE9F9" w14:textId="77777777" w:rsidR="00204078" w:rsidRPr="002B5835" w:rsidRDefault="00204078" w:rsidP="00100371">
            <w:pPr>
              <w:spacing w:after="0" w:line="240" w:lineRule="auto"/>
              <w:rPr>
                <w:rFonts w:ascii="Arial" w:eastAsiaTheme="minorHAnsi" w:hAnsi="Arial" w:cs="Arial"/>
                <w:sz w:val="24"/>
                <w:szCs w:val="24"/>
              </w:rPr>
            </w:pPr>
          </w:p>
        </w:tc>
      </w:tr>
      <w:tr w:rsidR="00204078" w:rsidRPr="002B5835" w14:paraId="617113E4" w14:textId="77777777" w:rsidTr="00100371">
        <w:trPr>
          <w:trHeight w:val="557"/>
        </w:trPr>
        <w:tc>
          <w:tcPr>
            <w:tcW w:w="3666" w:type="dxa"/>
          </w:tcPr>
          <w:p w14:paraId="69E4A64D" w14:textId="77777777" w:rsidR="00204078" w:rsidRPr="002B5835" w:rsidRDefault="00204078" w:rsidP="00100371">
            <w:pPr>
              <w:spacing w:after="0" w:line="240" w:lineRule="auto"/>
              <w:jc w:val="center"/>
              <w:rPr>
                <w:rFonts w:ascii="Arial" w:eastAsiaTheme="minorHAnsi" w:hAnsi="Arial" w:cs="Arial"/>
                <w:sz w:val="24"/>
                <w:szCs w:val="24"/>
              </w:rPr>
            </w:pPr>
            <w:r w:rsidRPr="005B32BB">
              <w:rPr>
                <w:rFonts w:ascii="Arial" w:eastAsiaTheme="minorHAnsi" w:hAnsi="Arial" w:cs="Arial"/>
                <w:sz w:val="24"/>
                <w:szCs w:val="24"/>
              </w:rPr>
              <w:t>ESTADO:</w:t>
            </w:r>
          </w:p>
        </w:tc>
        <w:tc>
          <w:tcPr>
            <w:tcW w:w="5433" w:type="dxa"/>
          </w:tcPr>
          <w:p w14:paraId="03CCC368" w14:textId="77777777" w:rsidR="00204078" w:rsidRPr="002B5835" w:rsidRDefault="00204078" w:rsidP="00100371">
            <w:pPr>
              <w:spacing w:after="0" w:line="240" w:lineRule="auto"/>
              <w:rPr>
                <w:rFonts w:ascii="Arial" w:eastAsiaTheme="minorHAnsi" w:hAnsi="Arial" w:cs="Arial"/>
                <w:sz w:val="24"/>
                <w:szCs w:val="24"/>
              </w:rPr>
            </w:pPr>
          </w:p>
        </w:tc>
      </w:tr>
      <w:tr w:rsidR="00204078" w:rsidRPr="002B5835" w14:paraId="2CCCBB6F" w14:textId="77777777" w:rsidTr="00100371">
        <w:trPr>
          <w:trHeight w:val="557"/>
        </w:trPr>
        <w:tc>
          <w:tcPr>
            <w:tcW w:w="3666" w:type="dxa"/>
          </w:tcPr>
          <w:p w14:paraId="4A150AFD" w14:textId="77777777" w:rsidR="00204078" w:rsidRPr="002B5835" w:rsidRDefault="00204078" w:rsidP="00100371">
            <w:pPr>
              <w:spacing w:after="0" w:line="240" w:lineRule="auto"/>
              <w:jc w:val="center"/>
              <w:rPr>
                <w:rFonts w:ascii="Arial" w:eastAsiaTheme="minorHAnsi" w:hAnsi="Arial" w:cs="Arial"/>
                <w:sz w:val="24"/>
                <w:szCs w:val="24"/>
              </w:rPr>
            </w:pPr>
            <w:r w:rsidRPr="005B32BB">
              <w:rPr>
                <w:rFonts w:ascii="Arial" w:eastAsiaTheme="minorHAnsi" w:hAnsi="Arial" w:cs="Arial"/>
                <w:sz w:val="24"/>
                <w:szCs w:val="24"/>
              </w:rPr>
              <w:t>CEP:</w:t>
            </w:r>
          </w:p>
        </w:tc>
        <w:tc>
          <w:tcPr>
            <w:tcW w:w="5433" w:type="dxa"/>
          </w:tcPr>
          <w:p w14:paraId="24535ABD" w14:textId="77777777" w:rsidR="00204078" w:rsidRPr="002B5835" w:rsidRDefault="00204078" w:rsidP="00100371">
            <w:pPr>
              <w:spacing w:after="0" w:line="240" w:lineRule="auto"/>
              <w:rPr>
                <w:rFonts w:ascii="Arial" w:eastAsiaTheme="minorHAnsi" w:hAnsi="Arial" w:cs="Arial"/>
                <w:sz w:val="24"/>
                <w:szCs w:val="24"/>
              </w:rPr>
            </w:pPr>
          </w:p>
        </w:tc>
      </w:tr>
      <w:tr w:rsidR="00204078" w:rsidRPr="002B5835" w14:paraId="1FFEF535" w14:textId="77777777" w:rsidTr="00100371">
        <w:trPr>
          <w:trHeight w:val="557"/>
        </w:trPr>
        <w:tc>
          <w:tcPr>
            <w:tcW w:w="3666" w:type="dxa"/>
          </w:tcPr>
          <w:p w14:paraId="453F62B2" w14:textId="77777777" w:rsidR="00204078" w:rsidRPr="002B5835" w:rsidRDefault="00204078" w:rsidP="00100371">
            <w:pPr>
              <w:spacing w:after="0" w:line="240" w:lineRule="auto"/>
              <w:jc w:val="center"/>
              <w:rPr>
                <w:rFonts w:ascii="Arial" w:eastAsiaTheme="minorHAnsi" w:hAnsi="Arial" w:cs="Arial"/>
                <w:sz w:val="24"/>
                <w:szCs w:val="24"/>
              </w:rPr>
            </w:pPr>
            <w:r w:rsidRPr="005B32BB">
              <w:rPr>
                <w:rFonts w:ascii="Arial" w:eastAsiaTheme="minorHAnsi" w:hAnsi="Arial" w:cs="Arial"/>
                <w:sz w:val="24"/>
                <w:szCs w:val="24"/>
              </w:rPr>
              <w:t>BAIRRO:</w:t>
            </w:r>
          </w:p>
        </w:tc>
        <w:tc>
          <w:tcPr>
            <w:tcW w:w="5433" w:type="dxa"/>
          </w:tcPr>
          <w:p w14:paraId="2BBA2A8C" w14:textId="77777777" w:rsidR="00204078" w:rsidRPr="002B5835" w:rsidRDefault="00204078" w:rsidP="00100371">
            <w:pPr>
              <w:spacing w:after="0" w:line="240" w:lineRule="auto"/>
              <w:rPr>
                <w:rFonts w:ascii="Arial" w:eastAsiaTheme="minorHAnsi" w:hAnsi="Arial" w:cs="Arial"/>
                <w:sz w:val="24"/>
                <w:szCs w:val="24"/>
              </w:rPr>
            </w:pPr>
          </w:p>
        </w:tc>
      </w:tr>
      <w:tr w:rsidR="00204078" w:rsidRPr="002B5835" w14:paraId="172D7A76" w14:textId="77777777" w:rsidTr="00100371">
        <w:trPr>
          <w:trHeight w:val="557"/>
        </w:trPr>
        <w:tc>
          <w:tcPr>
            <w:tcW w:w="3666" w:type="dxa"/>
          </w:tcPr>
          <w:p w14:paraId="1311BC83" w14:textId="77777777" w:rsidR="00204078" w:rsidRPr="002B5835" w:rsidRDefault="00204078" w:rsidP="00100371">
            <w:pPr>
              <w:spacing w:after="0" w:line="240" w:lineRule="auto"/>
              <w:jc w:val="center"/>
              <w:rPr>
                <w:rFonts w:ascii="Arial" w:eastAsiaTheme="minorHAnsi" w:hAnsi="Arial" w:cs="Arial"/>
                <w:sz w:val="24"/>
                <w:szCs w:val="24"/>
              </w:rPr>
            </w:pPr>
            <w:r w:rsidRPr="005B32BB">
              <w:rPr>
                <w:rFonts w:ascii="Arial" w:eastAsiaTheme="minorHAnsi" w:hAnsi="Arial" w:cs="Arial"/>
                <w:sz w:val="24"/>
                <w:szCs w:val="24"/>
              </w:rPr>
              <w:t>TELEFONE CELULAR:</w:t>
            </w:r>
          </w:p>
        </w:tc>
        <w:tc>
          <w:tcPr>
            <w:tcW w:w="5433" w:type="dxa"/>
          </w:tcPr>
          <w:p w14:paraId="2A79A14B" w14:textId="77777777" w:rsidR="00204078" w:rsidRPr="002B5835" w:rsidRDefault="00204078" w:rsidP="00100371">
            <w:pPr>
              <w:spacing w:after="0" w:line="240" w:lineRule="auto"/>
              <w:rPr>
                <w:rFonts w:ascii="Arial" w:eastAsiaTheme="minorHAnsi" w:hAnsi="Arial" w:cs="Arial"/>
                <w:sz w:val="24"/>
                <w:szCs w:val="24"/>
              </w:rPr>
            </w:pPr>
          </w:p>
        </w:tc>
      </w:tr>
      <w:tr w:rsidR="00204078" w:rsidRPr="002B5835" w14:paraId="13F12AB0" w14:textId="77777777" w:rsidTr="00100371">
        <w:trPr>
          <w:trHeight w:val="516"/>
        </w:trPr>
        <w:tc>
          <w:tcPr>
            <w:tcW w:w="3666" w:type="dxa"/>
          </w:tcPr>
          <w:p w14:paraId="46BFCDE5" w14:textId="77777777" w:rsidR="00204078" w:rsidRPr="002B5835" w:rsidRDefault="00204078" w:rsidP="00100371">
            <w:pPr>
              <w:spacing w:after="0" w:line="240" w:lineRule="auto"/>
              <w:jc w:val="center"/>
              <w:rPr>
                <w:rFonts w:ascii="Arial" w:eastAsiaTheme="minorHAnsi" w:hAnsi="Arial" w:cs="Arial"/>
                <w:sz w:val="24"/>
                <w:szCs w:val="24"/>
              </w:rPr>
            </w:pPr>
            <w:r w:rsidRPr="005B32BB">
              <w:rPr>
                <w:rFonts w:ascii="Arial" w:eastAsiaTheme="minorHAnsi" w:hAnsi="Arial" w:cs="Arial"/>
                <w:sz w:val="24"/>
                <w:szCs w:val="24"/>
              </w:rPr>
              <w:t>E-MAIL:</w:t>
            </w:r>
          </w:p>
        </w:tc>
        <w:tc>
          <w:tcPr>
            <w:tcW w:w="5433" w:type="dxa"/>
          </w:tcPr>
          <w:p w14:paraId="474A998A" w14:textId="77777777" w:rsidR="00204078" w:rsidRPr="002B5835" w:rsidRDefault="00204078" w:rsidP="00100371">
            <w:pPr>
              <w:spacing w:after="0" w:line="240" w:lineRule="auto"/>
              <w:rPr>
                <w:rFonts w:ascii="Arial" w:eastAsiaTheme="minorHAnsi" w:hAnsi="Arial" w:cs="Arial"/>
                <w:sz w:val="24"/>
                <w:szCs w:val="24"/>
              </w:rPr>
            </w:pPr>
          </w:p>
        </w:tc>
      </w:tr>
      <w:tr w:rsidR="00204078" w:rsidRPr="002B5835" w14:paraId="014DA993" w14:textId="77777777" w:rsidTr="00100371">
        <w:trPr>
          <w:trHeight w:val="516"/>
        </w:trPr>
        <w:tc>
          <w:tcPr>
            <w:tcW w:w="3666" w:type="dxa"/>
          </w:tcPr>
          <w:p w14:paraId="25FF5677" w14:textId="77777777" w:rsidR="00204078" w:rsidRPr="005B32BB" w:rsidRDefault="00204078" w:rsidP="00100371">
            <w:pPr>
              <w:spacing w:after="0" w:line="240" w:lineRule="auto"/>
              <w:jc w:val="center"/>
              <w:rPr>
                <w:rFonts w:ascii="Arial" w:eastAsiaTheme="minorHAnsi" w:hAnsi="Arial" w:cs="Arial"/>
                <w:sz w:val="24"/>
                <w:szCs w:val="24"/>
              </w:rPr>
            </w:pPr>
            <w:r>
              <w:rPr>
                <w:rFonts w:ascii="Arial" w:eastAsiaTheme="minorHAnsi" w:hAnsi="Arial" w:cs="Arial"/>
                <w:sz w:val="24"/>
                <w:szCs w:val="24"/>
              </w:rPr>
              <w:t>CONTA BANCÁRIA BANRISUL:</w:t>
            </w:r>
          </w:p>
        </w:tc>
        <w:tc>
          <w:tcPr>
            <w:tcW w:w="5433" w:type="dxa"/>
          </w:tcPr>
          <w:p w14:paraId="4FA4D35E" w14:textId="77777777" w:rsidR="00204078" w:rsidRPr="002B5835" w:rsidRDefault="00204078" w:rsidP="00100371">
            <w:pPr>
              <w:spacing w:after="0" w:line="240" w:lineRule="auto"/>
              <w:rPr>
                <w:rFonts w:ascii="Arial" w:eastAsiaTheme="minorHAnsi" w:hAnsi="Arial" w:cs="Arial"/>
                <w:sz w:val="24"/>
                <w:szCs w:val="24"/>
              </w:rPr>
            </w:pPr>
          </w:p>
        </w:tc>
      </w:tr>
      <w:bookmarkEnd w:id="3"/>
    </w:tbl>
    <w:p w14:paraId="26E467F2" w14:textId="43C5EFD4" w:rsidR="00204078" w:rsidRPr="00204078" w:rsidRDefault="00204078" w:rsidP="00204078">
      <w:pPr>
        <w:tabs>
          <w:tab w:val="left" w:pos="3553"/>
        </w:tabs>
      </w:pPr>
    </w:p>
    <w:p w14:paraId="35E17121" w14:textId="77777777" w:rsidR="00204078" w:rsidRDefault="00204078" w:rsidP="00204078">
      <w:pPr>
        <w:spacing w:line="360" w:lineRule="auto"/>
        <w:jc w:val="center"/>
        <w:rPr>
          <w:rFonts w:ascii="Arial" w:hAnsi="Arial" w:cs="Arial"/>
          <w:b/>
          <w:bCs/>
          <w:sz w:val="24"/>
          <w:szCs w:val="24"/>
        </w:rPr>
      </w:pPr>
    </w:p>
    <w:p w14:paraId="2374647D" w14:textId="3833CA37" w:rsidR="00204078" w:rsidRDefault="00204078" w:rsidP="00204078">
      <w:pPr>
        <w:spacing w:line="360" w:lineRule="auto"/>
        <w:jc w:val="center"/>
        <w:rPr>
          <w:rFonts w:ascii="Arial" w:hAnsi="Arial" w:cs="Arial"/>
          <w:b/>
          <w:bCs/>
          <w:sz w:val="24"/>
          <w:szCs w:val="24"/>
        </w:rPr>
      </w:pPr>
      <w:r w:rsidRPr="00270E31">
        <w:rPr>
          <w:rFonts w:ascii="Arial" w:hAnsi="Arial" w:cs="Arial"/>
          <w:b/>
          <w:bCs/>
          <w:sz w:val="24"/>
          <w:szCs w:val="24"/>
        </w:rPr>
        <w:t>DECLARAÇÃO</w:t>
      </w:r>
    </w:p>
    <w:p w14:paraId="433FE461" w14:textId="77777777" w:rsidR="00204078" w:rsidRPr="00270E31" w:rsidRDefault="00204078" w:rsidP="00204078">
      <w:pPr>
        <w:spacing w:line="360" w:lineRule="auto"/>
        <w:jc w:val="center"/>
        <w:rPr>
          <w:rFonts w:ascii="Arial" w:hAnsi="Arial" w:cs="Arial"/>
          <w:b/>
          <w:bCs/>
          <w:sz w:val="24"/>
          <w:szCs w:val="24"/>
        </w:rPr>
      </w:pPr>
    </w:p>
    <w:p w14:paraId="05293655" w14:textId="5C461766" w:rsidR="00204078" w:rsidRPr="00270E31" w:rsidRDefault="00204078" w:rsidP="00204078">
      <w:pPr>
        <w:spacing w:line="360" w:lineRule="auto"/>
        <w:ind w:firstLine="708"/>
        <w:jc w:val="both"/>
        <w:rPr>
          <w:rFonts w:ascii="Arial" w:hAnsi="Arial" w:cs="Arial"/>
          <w:sz w:val="24"/>
          <w:szCs w:val="24"/>
        </w:rPr>
      </w:pPr>
      <w:r w:rsidRPr="00270E31">
        <w:rPr>
          <w:rFonts w:ascii="Arial" w:hAnsi="Arial" w:cs="Arial"/>
          <w:sz w:val="24"/>
          <w:szCs w:val="24"/>
        </w:rPr>
        <w:t xml:space="preserve">Eu, _____________________________________, CPF n°:__________________, recebo no ano de 2021, auxílio de coinvestimento emergencial do Município de Pejuçara e do Estado do Rio Grande de Sul, para profissionais da cadeia produtiva da cultura, </w:t>
      </w:r>
      <w:r w:rsidRPr="00270E31">
        <w:rPr>
          <w:rFonts w:ascii="Arial" w:hAnsi="Arial" w:cs="Arial"/>
          <w:bCs/>
          <w:sz w:val="24"/>
          <w:szCs w:val="24"/>
        </w:rPr>
        <w:t>pelo qual encontro-me impossibilitado de executar atividades profissionais por conta das medidas de contenção ao novo Coronavírus</w:t>
      </w:r>
      <w:r>
        <w:rPr>
          <w:rFonts w:ascii="Arial" w:hAnsi="Arial" w:cs="Arial"/>
          <w:bCs/>
          <w:sz w:val="24"/>
          <w:szCs w:val="24"/>
        </w:rPr>
        <w:t>.</w:t>
      </w:r>
      <w:r w:rsidRPr="00270E31">
        <w:rPr>
          <w:rFonts w:ascii="Arial" w:hAnsi="Arial" w:cs="Arial"/>
          <w:sz w:val="24"/>
          <w:szCs w:val="24"/>
        </w:rPr>
        <w:t xml:space="preserve"> </w:t>
      </w:r>
      <w:r w:rsidRPr="00270E31">
        <w:rPr>
          <w:rFonts w:ascii="Arial" w:hAnsi="Arial" w:cs="Arial"/>
          <w:b/>
          <w:bCs/>
          <w:sz w:val="24"/>
          <w:szCs w:val="24"/>
        </w:rPr>
        <w:t>A</w:t>
      </w:r>
      <w:r>
        <w:rPr>
          <w:rFonts w:ascii="Arial" w:hAnsi="Arial" w:cs="Arial"/>
          <w:b/>
          <w:bCs/>
          <w:sz w:val="24"/>
          <w:szCs w:val="24"/>
        </w:rPr>
        <w:t>CEITO E APROVO</w:t>
      </w:r>
      <w:r w:rsidRPr="00270E31">
        <w:rPr>
          <w:rFonts w:ascii="Arial" w:hAnsi="Arial" w:cs="Arial"/>
          <w:sz w:val="24"/>
          <w:szCs w:val="24"/>
        </w:rPr>
        <w:t xml:space="preserve"> todos os itens do regulamento d</w:t>
      </w:r>
      <w:r>
        <w:rPr>
          <w:rFonts w:ascii="Arial" w:hAnsi="Arial" w:cs="Arial"/>
          <w:sz w:val="24"/>
          <w:szCs w:val="24"/>
        </w:rPr>
        <w:t>o</w:t>
      </w:r>
      <w:r w:rsidRPr="00270E31">
        <w:rPr>
          <w:rFonts w:ascii="Arial" w:hAnsi="Arial" w:cs="Arial"/>
          <w:sz w:val="24"/>
          <w:szCs w:val="24"/>
        </w:rPr>
        <w:t xml:space="preserve"> edital n° 0</w:t>
      </w:r>
      <w:r w:rsidR="005E1839">
        <w:rPr>
          <w:rFonts w:ascii="Arial" w:hAnsi="Arial" w:cs="Arial"/>
          <w:sz w:val="24"/>
          <w:szCs w:val="24"/>
        </w:rPr>
        <w:t>1</w:t>
      </w:r>
      <w:r w:rsidRPr="00270E31">
        <w:rPr>
          <w:rFonts w:ascii="Arial" w:hAnsi="Arial" w:cs="Arial"/>
          <w:sz w:val="24"/>
          <w:szCs w:val="24"/>
        </w:rPr>
        <w:t>/2021</w:t>
      </w:r>
      <w:r>
        <w:rPr>
          <w:rFonts w:ascii="Arial" w:hAnsi="Arial" w:cs="Arial"/>
          <w:sz w:val="24"/>
          <w:szCs w:val="24"/>
        </w:rPr>
        <w:t xml:space="preserve"> e </w:t>
      </w:r>
      <w:r w:rsidRPr="00270E31">
        <w:rPr>
          <w:rFonts w:ascii="Arial" w:hAnsi="Arial" w:cs="Arial"/>
          <w:b/>
          <w:bCs/>
          <w:sz w:val="24"/>
          <w:szCs w:val="24"/>
        </w:rPr>
        <w:t>DECLARO</w:t>
      </w:r>
      <w:r>
        <w:rPr>
          <w:rFonts w:ascii="Arial" w:hAnsi="Arial" w:cs="Arial"/>
          <w:sz w:val="24"/>
          <w:szCs w:val="24"/>
        </w:rPr>
        <w:t xml:space="preserve">, sob as penas da lei, que todas as informações prestadas, são verdadeiras. </w:t>
      </w:r>
    </w:p>
    <w:p w14:paraId="19160D3C" w14:textId="77777777" w:rsidR="00204078" w:rsidRDefault="00204078" w:rsidP="00204078">
      <w:pPr>
        <w:pStyle w:val="PargrafodaLista"/>
        <w:tabs>
          <w:tab w:val="left" w:pos="6059"/>
        </w:tabs>
        <w:spacing w:line="360" w:lineRule="auto"/>
        <w:ind w:left="720" w:firstLine="0"/>
        <w:rPr>
          <w:rFonts w:ascii="Arial" w:hAnsi="Arial" w:cs="Arial"/>
          <w:sz w:val="24"/>
          <w:szCs w:val="24"/>
        </w:rPr>
      </w:pPr>
    </w:p>
    <w:p w14:paraId="7E066CAB" w14:textId="77777777" w:rsidR="00204078" w:rsidRPr="00270E31" w:rsidRDefault="00204078" w:rsidP="00204078">
      <w:pPr>
        <w:pStyle w:val="PargrafodaLista"/>
        <w:tabs>
          <w:tab w:val="left" w:pos="6059"/>
        </w:tabs>
        <w:spacing w:line="360" w:lineRule="auto"/>
        <w:ind w:left="720" w:firstLine="0"/>
        <w:jc w:val="center"/>
        <w:rPr>
          <w:rFonts w:ascii="Arial" w:hAnsi="Arial" w:cs="Arial"/>
          <w:b/>
          <w:bCs/>
          <w:sz w:val="24"/>
          <w:szCs w:val="24"/>
        </w:rPr>
      </w:pPr>
      <w:r w:rsidRPr="00270E31">
        <w:rPr>
          <w:rFonts w:ascii="Arial" w:hAnsi="Arial" w:cs="Arial"/>
          <w:b/>
          <w:bCs/>
          <w:sz w:val="24"/>
          <w:szCs w:val="24"/>
        </w:rPr>
        <w:t>(     ) SIM    (     ) NÃO</w:t>
      </w:r>
    </w:p>
    <w:p w14:paraId="5783CCF6" w14:textId="77777777" w:rsidR="00204078" w:rsidRDefault="00204078" w:rsidP="00204078">
      <w:pPr>
        <w:pStyle w:val="PargrafodaLista"/>
        <w:tabs>
          <w:tab w:val="left" w:pos="6059"/>
        </w:tabs>
        <w:spacing w:line="360" w:lineRule="auto"/>
        <w:ind w:left="720" w:firstLine="0"/>
        <w:jc w:val="center"/>
        <w:rPr>
          <w:rFonts w:ascii="Arial" w:hAnsi="Arial" w:cs="Arial"/>
          <w:sz w:val="24"/>
          <w:szCs w:val="24"/>
        </w:rPr>
      </w:pPr>
    </w:p>
    <w:p w14:paraId="765AE87C" w14:textId="77777777" w:rsidR="00204078" w:rsidRDefault="00204078" w:rsidP="00204078">
      <w:pPr>
        <w:pStyle w:val="PargrafodaLista"/>
        <w:tabs>
          <w:tab w:val="left" w:pos="6059"/>
        </w:tabs>
        <w:spacing w:line="360" w:lineRule="auto"/>
        <w:ind w:left="720" w:firstLine="0"/>
        <w:jc w:val="center"/>
        <w:rPr>
          <w:rFonts w:ascii="Arial" w:hAnsi="Arial" w:cs="Arial"/>
          <w:sz w:val="24"/>
          <w:szCs w:val="24"/>
        </w:rPr>
      </w:pPr>
    </w:p>
    <w:p w14:paraId="1895C533" w14:textId="77777777" w:rsidR="00204078" w:rsidRDefault="00204078" w:rsidP="00204078">
      <w:pPr>
        <w:pStyle w:val="PargrafodaLista"/>
        <w:tabs>
          <w:tab w:val="left" w:pos="6059"/>
        </w:tabs>
        <w:spacing w:line="360" w:lineRule="auto"/>
        <w:ind w:left="720" w:firstLine="0"/>
        <w:jc w:val="center"/>
        <w:rPr>
          <w:rFonts w:ascii="Arial" w:hAnsi="Arial" w:cs="Arial"/>
          <w:sz w:val="24"/>
          <w:szCs w:val="24"/>
        </w:rPr>
      </w:pPr>
    </w:p>
    <w:p w14:paraId="44BAFB96" w14:textId="77777777" w:rsidR="00204078" w:rsidRPr="00270E31" w:rsidRDefault="00204078" w:rsidP="00204078">
      <w:pPr>
        <w:tabs>
          <w:tab w:val="left" w:pos="6059"/>
        </w:tabs>
        <w:spacing w:line="360" w:lineRule="auto"/>
        <w:rPr>
          <w:rFonts w:ascii="Arial" w:hAnsi="Arial" w:cs="Arial"/>
          <w:sz w:val="24"/>
          <w:szCs w:val="24"/>
        </w:rPr>
      </w:pPr>
    </w:p>
    <w:p w14:paraId="54527CF6" w14:textId="77777777" w:rsidR="00204078" w:rsidRDefault="00204078" w:rsidP="00204078">
      <w:pPr>
        <w:pStyle w:val="PargrafodaLista"/>
        <w:tabs>
          <w:tab w:val="left" w:pos="6059"/>
        </w:tabs>
        <w:spacing w:line="360" w:lineRule="auto"/>
        <w:ind w:left="720" w:firstLine="0"/>
        <w:jc w:val="center"/>
        <w:rPr>
          <w:rFonts w:ascii="Arial" w:hAnsi="Arial" w:cs="Arial"/>
          <w:sz w:val="24"/>
          <w:szCs w:val="24"/>
        </w:rPr>
      </w:pPr>
    </w:p>
    <w:p w14:paraId="7B90D08A" w14:textId="77777777" w:rsidR="00204078" w:rsidRDefault="00204078" w:rsidP="00204078">
      <w:pPr>
        <w:pStyle w:val="PargrafodaLista"/>
        <w:tabs>
          <w:tab w:val="left" w:pos="6059"/>
        </w:tabs>
        <w:spacing w:line="360" w:lineRule="auto"/>
        <w:ind w:left="720" w:firstLine="0"/>
        <w:jc w:val="center"/>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w:t>
      </w:r>
    </w:p>
    <w:p w14:paraId="7D9D42E7" w14:textId="77777777" w:rsidR="00204078" w:rsidRDefault="00204078" w:rsidP="00204078">
      <w:pPr>
        <w:pStyle w:val="PargrafodaLista"/>
        <w:tabs>
          <w:tab w:val="left" w:pos="6059"/>
        </w:tabs>
        <w:spacing w:line="360" w:lineRule="auto"/>
        <w:ind w:left="720" w:firstLine="0"/>
        <w:jc w:val="center"/>
        <w:rPr>
          <w:rFonts w:ascii="Arial" w:hAnsi="Arial" w:cs="Arial"/>
          <w:sz w:val="24"/>
          <w:szCs w:val="24"/>
        </w:rPr>
      </w:pPr>
      <w:r>
        <w:rPr>
          <w:rFonts w:ascii="Arial" w:hAnsi="Arial" w:cs="Arial"/>
          <w:sz w:val="24"/>
          <w:szCs w:val="24"/>
        </w:rPr>
        <w:t>Assinatura</w:t>
      </w:r>
    </w:p>
    <w:p w14:paraId="151C9307" w14:textId="77777777" w:rsidR="00204078" w:rsidRDefault="00204078" w:rsidP="00204078">
      <w:pPr>
        <w:pStyle w:val="PargrafodaLista"/>
        <w:tabs>
          <w:tab w:val="left" w:pos="6059"/>
        </w:tabs>
        <w:spacing w:line="360" w:lineRule="auto"/>
        <w:ind w:left="720" w:firstLine="0"/>
        <w:jc w:val="center"/>
        <w:rPr>
          <w:rFonts w:ascii="Arial" w:hAnsi="Arial" w:cs="Arial"/>
          <w:sz w:val="24"/>
          <w:szCs w:val="24"/>
        </w:rPr>
      </w:pPr>
    </w:p>
    <w:p w14:paraId="044137CE" w14:textId="77777777" w:rsidR="00204078" w:rsidRDefault="00204078" w:rsidP="00204078">
      <w:pPr>
        <w:pStyle w:val="PargrafodaLista"/>
        <w:tabs>
          <w:tab w:val="left" w:pos="6059"/>
        </w:tabs>
        <w:spacing w:line="360" w:lineRule="auto"/>
        <w:ind w:left="720" w:firstLine="0"/>
        <w:jc w:val="center"/>
        <w:rPr>
          <w:rFonts w:ascii="Arial" w:hAnsi="Arial" w:cs="Arial"/>
          <w:sz w:val="24"/>
          <w:szCs w:val="24"/>
        </w:rPr>
      </w:pPr>
    </w:p>
    <w:p w14:paraId="2FA54EFA" w14:textId="251F2321" w:rsidR="00B6369E" w:rsidRPr="00FA386F" w:rsidRDefault="00B6369E" w:rsidP="00FA386F">
      <w:pPr>
        <w:spacing w:after="0"/>
        <w:ind w:right="426"/>
        <w:jc w:val="both"/>
        <w:rPr>
          <w:rFonts w:ascii="Times New Roman" w:hAnsi="Times New Roman"/>
          <w:sz w:val="24"/>
          <w:szCs w:val="24"/>
        </w:rPr>
      </w:pPr>
    </w:p>
    <w:sectPr w:rsidR="00B6369E" w:rsidRPr="00FA386F" w:rsidSect="00D03255">
      <w:headerReference w:type="default" r:id="rId15"/>
      <w:footerReference w:type="default" r:id="rId16"/>
      <w:pgSz w:w="11906" w:h="16838"/>
      <w:pgMar w:top="1417" w:right="1274"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3B2B4" w14:textId="77777777" w:rsidR="00AC2B7E" w:rsidRDefault="00AC2B7E" w:rsidP="000415DC">
      <w:pPr>
        <w:spacing w:after="0" w:line="240" w:lineRule="auto"/>
      </w:pPr>
      <w:r>
        <w:separator/>
      </w:r>
    </w:p>
  </w:endnote>
  <w:endnote w:type="continuationSeparator" w:id="0">
    <w:p w14:paraId="366A672C" w14:textId="77777777" w:rsidR="00AC2B7E" w:rsidRDefault="00AC2B7E" w:rsidP="00041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4C6E4" w14:textId="77777777" w:rsidR="00BB0335" w:rsidRDefault="00BB0335" w:rsidP="00BB0335">
    <w:pPr>
      <w:pStyle w:val="Rodap"/>
      <w:tabs>
        <w:tab w:val="clear" w:pos="4252"/>
        <w:tab w:val="clear" w:pos="8504"/>
        <w:tab w:val="right" w:pos="8789"/>
      </w:tabs>
      <w:ind w:left="-709" w:right="-568"/>
      <w:jc w:val="center"/>
      <w:rPr>
        <w:rFonts w:ascii="Calibri" w:hAnsi="Calibri"/>
        <w:b/>
        <w:color w:val="000000"/>
        <w:sz w:val="14"/>
        <w:szCs w:val="14"/>
      </w:rPr>
    </w:pPr>
    <w:r>
      <w:rPr>
        <w:rFonts w:ascii="Calibri" w:hAnsi="Calibri"/>
        <w:b/>
        <w:noProof/>
        <w:color w:val="000000"/>
        <w:sz w:val="14"/>
        <w:szCs w:val="14"/>
      </w:rPr>
      <mc:AlternateContent>
        <mc:Choice Requires="wps">
          <w:drawing>
            <wp:anchor distT="0" distB="0" distL="114300" distR="114300" simplePos="0" relativeHeight="251660288" behindDoc="0" locked="0" layoutInCell="1" allowOverlap="1" wp14:anchorId="1042E008" wp14:editId="709949D3">
              <wp:simplePos x="0" y="0"/>
              <wp:positionH relativeFrom="column">
                <wp:posOffset>3994150</wp:posOffset>
              </wp:positionH>
              <wp:positionV relativeFrom="paragraph">
                <wp:posOffset>90170</wp:posOffset>
              </wp:positionV>
              <wp:extent cx="2898140" cy="19050"/>
              <wp:effectExtent l="0" t="0" r="35560" b="19050"/>
              <wp:wrapNone/>
              <wp:docPr id="3" name="Conector reto 3"/>
              <wp:cNvGraphicFramePr/>
              <a:graphic xmlns:a="http://schemas.openxmlformats.org/drawingml/2006/main">
                <a:graphicData uri="http://schemas.microsoft.com/office/word/2010/wordprocessingShape">
                  <wps:wsp>
                    <wps:cNvCnPr/>
                    <wps:spPr>
                      <a:xfrm flipV="1">
                        <a:off x="0" y="0"/>
                        <a:ext cx="289814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1003D02" id="Conector reto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5pt,7.1pt" to="542.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" strokecolor="black [3213]" strokeweight=".5pt">
              <v:stroke joinstyle="miter"/>
            </v:line>
          </w:pict>
        </mc:Fallback>
      </mc:AlternateContent>
    </w:r>
    <w:r>
      <w:rPr>
        <w:rFonts w:ascii="Calibri" w:hAnsi="Calibri"/>
        <w:b/>
        <w:noProof/>
        <w:color w:val="000000"/>
        <w:sz w:val="14"/>
        <w:szCs w:val="14"/>
      </w:rPr>
      <w:drawing>
        <wp:anchor distT="0" distB="0" distL="114300" distR="114300" simplePos="0" relativeHeight="251659264" behindDoc="0" locked="0" layoutInCell="1" allowOverlap="1" wp14:anchorId="43B22953" wp14:editId="24E830CB">
          <wp:simplePos x="0" y="0"/>
          <wp:positionH relativeFrom="margin">
            <wp:posOffset>2592705</wp:posOffset>
          </wp:positionH>
          <wp:positionV relativeFrom="paragraph">
            <wp:posOffset>-300355</wp:posOffset>
          </wp:positionV>
          <wp:extent cx="1397635" cy="571500"/>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ogam (1).png"/>
                  <pic:cNvPicPr/>
                </pic:nvPicPr>
                <pic:blipFill>
                  <a:blip r:embed="rId1">
                    <a:extLst>
                      <a:ext uri="{28A0092B-C50C-407E-A947-70E740481C1C}">
                        <a14:useLocalDpi xmlns:a14="http://schemas.microsoft.com/office/drawing/2010/main" val="0"/>
                      </a:ext>
                    </a:extLst>
                  </a:blip>
                  <a:stretch>
                    <a:fillRect/>
                  </a:stretch>
                </pic:blipFill>
                <pic:spPr>
                  <a:xfrm>
                    <a:off x="0" y="0"/>
                    <a:ext cx="1397635" cy="5715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color w:val="000000"/>
        <w:sz w:val="14"/>
        <w:szCs w:val="14"/>
      </w:rPr>
      <w:t xml:space="preserve">                                                                                                </w:t>
    </w:r>
  </w:p>
  <w:p w14:paraId="750ECA0E" w14:textId="77777777" w:rsidR="00BB0335" w:rsidRDefault="00BB0335" w:rsidP="00BB0335">
    <w:pPr>
      <w:pStyle w:val="Rodap"/>
      <w:tabs>
        <w:tab w:val="clear" w:pos="4252"/>
        <w:tab w:val="clear" w:pos="8504"/>
        <w:tab w:val="center" w:pos="4962"/>
        <w:tab w:val="right" w:pos="9922"/>
      </w:tabs>
      <w:jc w:val="center"/>
      <w:rPr>
        <w:rFonts w:ascii="Calibri" w:hAnsi="Calibri"/>
        <w:b/>
        <w:color w:val="000000"/>
        <w:sz w:val="14"/>
        <w:szCs w:val="14"/>
      </w:rPr>
    </w:pPr>
  </w:p>
  <w:p w14:paraId="536A61E4" w14:textId="77777777" w:rsidR="00BB0335" w:rsidRDefault="00BB0335" w:rsidP="00BB0335">
    <w:pPr>
      <w:pStyle w:val="Rodap"/>
      <w:tabs>
        <w:tab w:val="clear" w:pos="4252"/>
        <w:tab w:val="clear" w:pos="8504"/>
        <w:tab w:val="center" w:pos="4962"/>
        <w:tab w:val="right" w:pos="9922"/>
      </w:tabs>
      <w:ind w:right="-568"/>
      <w:jc w:val="center"/>
      <w:rPr>
        <w:rFonts w:ascii="Calibri" w:hAnsi="Calibri"/>
        <w:b/>
        <w:color w:val="000000"/>
        <w:sz w:val="14"/>
        <w:szCs w:val="14"/>
      </w:rPr>
    </w:pPr>
  </w:p>
  <w:p w14:paraId="333A3A7A" w14:textId="77777777" w:rsidR="00BB0335" w:rsidRDefault="00BB0335" w:rsidP="00BB0335">
    <w:pPr>
      <w:pStyle w:val="Rodap"/>
      <w:tabs>
        <w:tab w:val="clear" w:pos="4252"/>
        <w:tab w:val="clear" w:pos="8504"/>
        <w:tab w:val="center" w:pos="4962"/>
        <w:tab w:val="right" w:pos="9922"/>
      </w:tabs>
      <w:ind w:right="-568"/>
      <w:jc w:val="center"/>
      <w:rPr>
        <w:rFonts w:ascii="Calibri" w:hAnsi="Calibri"/>
        <w:b/>
        <w:color w:val="000000"/>
        <w:sz w:val="14"/>
        <w:szCs w:val="14"/>
      </w:rPr>
    </w:pPr>
    <w:r>
      <w:rPr>
        <w:rFonts w:ascii="Calibri" w:hAnsi="Calibri"/>
        <w:b/>
        <w:noProof/>
        <w:color w:val="000000"/>
        <w:sz w:val="14"/>
        <w:szCs w:val="14"/>
      </w:rPr>
      <mc:AlternateContent>
        <mc:Choice Requires="wps">
          <w:drawing>
            <wp:anchor distT="0" distB="0" distL="114300" distR="114300" simplePos="0" relativeHeight="251661312" behindDoc="0" locked="0" layoutInCell="1" allowOverlap="1" wp14:anchorId="7AA494D7" wp14:editId="16EEE5AF">
              <wp:simplePos x="0" y="0"/>
              <wp:positionH relativeFrom="column">
                <wp:posOffset>-236220</wp:posOffset>
              </wp:positionH>
              <wp:positionV relativeFrom="paragraph">
                <wp:posOffset>-235584</wp:posOffset>
              </wp:positionV>
              <wp:extent cx="2828925" cy="19050"/>
              <wp:effectExtent l="0" t="0" r="28575" b="19050"/>
              <wp:wrapNone/>
              <wp:docPr id="4" name="Conector reto 4"/>
              <wp:cNvGraphicFramePr/>
              <a:graphic xmlns:a="http://schemas.openxmlformats.org/drawingml/2006/main">
                <a:graphicData uri="http://schemas.microsoft.com/office/word/2010/wordprocessingShape">
                  <wps:wsp>
                    <wps:cNvCnPr/>
                    <wps:spPr>
                      <a:xfrm>
                        <a:off x="0" y="0"/>
                        <a:ext cx="28289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ED375E0" id="Conector re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18.55pt" to="204.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" strokecolor="black [3213]" strokeweight=".5pt">
              <v:stroke joinstyle="miter"/>
            </v:line>
          </w:pict>
        </mc:Fallback>
      </mc:AlternateContent>
    </w:r>
    <w:r>
      <w:rPr>
        <w:rFonts w:ascii="Calibri" w:hAnsi="Calibri"/>
        <w:b/>
        <w:color w:val="000000"/>
        <w:sz w:val="14"/>
        <w:szCs w:val="14"/>
      </w:rPr>
      <w:t>E-MAIL: educacao@pejucara.rs.gov.br</w:t>
    </w:r>
    <w:r w:rsidRPr="008D3560">
      <w:rPr>
        <w:rFonts w:ascii="Calibri" w:hAnsi="Calibri"/>
        <w:b/>
        <w:color w:val="000000"/>
        <w:sz w:val="14"/>
        <w:szCs w:val="14"/>
      </w:rPr>
      <w:t xml:space="preserve"> </w:t>
    </w:r>
    <w:r>
      <w:rPr>
        <w:rFonts w:ascii="Calibri" w:hAnsi="Calibri"/>
        <w:b/>
        <w:color w:val="000000"/>
        <w:sz w:val="14"/>
        <w:szCs w:val="14"/>
      </w:rPr>
      <w:t xml:space="preserve">-   Fone: (55) 3377.1200 R. 204        </w:t>
    </w:r>
    <w:r w:rsidRPr="008D3560">
      <w:rPr>
        <w:rFonts w:ascii="Calibri" w:hAnsi="Calibri"/>
        <w:b/>
        <w:color w:val="000000"/>
        <w:sz w:val="14"/>
        <w:szCs w:val="14"/>
      </w:rPr>
      <w:t xml:space="preserve">Rua Getúlio Vargas, </w:t>
    </w:r>
    <w:proofErr w:type="gramStart"/>
    <w:r w:rsidRPr="008D3560">
      <w:rPr>
        <w:rFonts w:ascii="Calibri" w:hAnsi="Calibri"/>
        <w:b/>
        <w:color w:val="000000"/>
        <w:sz w:val="14"/>
        <w:szCs w:val="14"/>
      </w:rPr>
      <w:t xml:space="preserve">597 </w:t>
    </w:r>
    <w:r>
      <w:rPr>
        <w:rFonts w:ascii="Calibri" w:hAnsi="Calibri"/>
        <w:b/>
        <w:color w:val="000000"/>
        <w:sz w:val="14"/>
        <w:szCs w:val="14"/>
      </w:rPr>
      <w:t xml:space="preserve"> -</w:t>
    </w:r>
    <w:proofErr w:type="gramEnd"/>
    <w:r>
      <w:rPr>
        <w:rFonts w:ascii="Calibri" w:hAnsi="Calibri"/>
        <w:b/>
        <w:color w:val="000000"/>
        <w:sz w:val="14"/>
        <w:szCs w:val="14"/>
      </w:rPr>
      <w:t xml:space="preserve"> C</w:t>
    </w:r>
    <w:r w:rsidRPr="008D3560">
      <w:rPr>
        <w:rFonts w:ascii="Calibri" w:hAnsi="Calibri"/>
        <w:b/>
        <w:color w:val="000000"/>
        <w:sz w:val="14"/>
        <w:szCs w:val="14"/>
      </w:rPr>
      <w:t xml:space="preserve">EP 98.270-000 </w:t>
    </w:r>
    <w:r>
      <w:rPr>
        <w:rFonts w:ascii="Calibri" w:hAnsi="Calibri"/>
        <w:b/>
        <w:color w:val="000000"/>
        <w:sz w:val="14"/>
        <w:szCs w:val="14"/>
      </w:rPr>
      <w:t>-</w:t>
    </w:r>
    <w:r w:rsidRPr="008D3560">
      <w:rPr>
        <w:rFonts w:ascii="Calibri" w:hAnsi="Calibri"/>
        <w:b/>
        <w:color w:val="000000"/>
        <w:sz w:val="14"/>
        <w:szCs w:val="14"/>
      </w:rPr>
      <w:t xml:space="preserve"> </w:t>
    </w:r>
    <w:r>
      <w:rPr>
        <w:rFonts w:ascii="Calibri" w:hAnsi="Calibri"/>
        <w:b/>
        <w:color w:val="000000"/>
        <w:sz w:val="14"/>
        <w:szCs w:val="14"/>
      </w:rPr>
      <w:t>PEJUÇARA-RS</w:t>
    </w:r>
    <w:r w:rsidRPr="00876832">
      <w:rPr>
        <w:rFonts w:ascii="Calibri" w:hAnsi="Calibri"/>
        <w:b/>
        <w:color w:val="000000"/>
        <w:sz w:val="14"/>
        <w:szCs w:val="14"/>
      </w:rPr>
      <w:t xml:space="preserve"> </w:t>
    </w:r>
  </w:p>
  <w:p w14:paraId="5BE21B35" w14:textId="77777777" w:rsidR="00BB0335" w:rsidRPr="00653B0F" w:rsidRDefault="00BB0335" w:rsidP="00BB0335">
    <w:pPr>
      <w:pStyle w:val="Rodap"/>
      <w:tabs>
        <w:tab w:val="clear" w:pos="4252"/>
        <w:tab w:val="clear" w:pos="8504"/>
        <w:tab w:val="center" w:pos="4962"/>
        <w:tab w:val="right" w:pos="9922"/>
      </w:tabs>
      <w:jc w:val="center"/>
      <w:rPr>
        <w:rFonts w:ascii="Calibri" w:hAnsi="Calibri"/>
        <w:b/>
        <w:color w:val="000000"/>
        <w:sz w:val="14"/>
        <w:szCs w:val="14"/>
      </w:rPr>
    </w:pPr>
    <w:r>
      <w:rPr>
        <w:rFonts w:ascii="Calibri" w:hAnsi="Calibri"/>
        <w:b/>
        <w:color w:val="000000"/>
        <w:sz w:val="14"/>
        <w:szCs w:val="14"/>
      </w:rPr>
      <w:t>SEJA UM DOADOR DE SANGUE E ÓRGÃOS, DOE VIDA.</w:t>
    </w:r>
  </w:p>
  <w:p w14:paraId="0C3AA5A3" w14:textId="77777777" w:rsidR="00BB0335" w:rsidRDefault="00BB0335">
    <w:pPr>
      <w:pStyle w:val="Rodap"/>
    </w:pPr>
    <w:r>
      <w:rPr>
        <w:rFonts w:ascii="Calibri" w:hAnsi="Calibri"/>
        <w:b/>
        <w:noProof/>
        <w:color w:val="000000"/>
        <w:sz w:val="14"/>
        <w:szCs w:val="14"/>
      </w:rPr>
      <w:t xml:space="preserve">       </w:t>
    </w:r>
  </w:p>
  <w:p w14:paraId="40F1087A" w14:textId="77777777" w:rsidR="00BB0335" w:rsidRDefault="00BB0335" w:rsidP="00BB0335">
    <w:pPr>
      <w:pStyle w:val="Rodap"/>
      <w:tabs>
        <w:tab w:val="left" w:pos="-284"/>
      </w:tabs>
      <w:ind w:left="-142" w:hanging="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7306F" w14:textId="77777777" w:rsidR="00AC2B7E" w:rsidRDefault="00AC2B7E" w:rsidP="000415DC">
      <w:pPr>
        <w:spacing w:after="0" w:line="240" w:lineRule="auto"/>
      </w:pPr>
      <w:r>
        <w:separator/>
      </w:r>
    </w:p>
  </w:footnote>
  <w:footnote w:type="continuationSeparator" w:id="0">
    <w:p w14:paraId="0CCB5235" w14:textId="77777777" w:rsidR="00AC2B7E" w:rsidRDefault="00AC2B7E" w:rsidP="00041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2B73A" w14:textId="77777777" w:rsidR="000415DC" w:rsidRDefault="005B4AE8" w:rsidP="000415DC">
    <w:pPr>
      <w:pStyle w:val="Cabealho"/>
      <w:jc w:val="center"/>
    </w:pPr>
    <w:r>
      <w:rPr>
        <w:noProof/>
      </w:rPr>
      <w:drawing>
        <wp:inline distT="0" distB="0" distL="0" distR="0" wp14:anchorId="3BED5344" wp14:editId="1AA03CA2">
          <wp:extent cx="1028700" cy="10287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465C096C" w14:textId="77777777" w:rsidR="000415DC" w:rsidRDefault="000415DC" w:rsidP="000415DC">
    <w:pPr>
      <w:pStyle w:val="Cabealho"/>
      <w:jc w:val="center"/>
    </w:pPr>
    <w:r>
      <w:t>____________________________________________________________________</w:t>
    </w:r>
  </w:p>
  <w:p w14:paraId="53E24B3A" w14:textId="77777777" w:rsidR="000415DC" w:rsidRPr="005B4AE8" w:rsidRDefault="000415DC" w:rsidP="000415DC">
    <w:pPr>
      <w:pStyle w:val="Cabealho"/>
      <w:jc w:val="center"/>
      <w:rPr>
        <w:rFonts w:ascii="Times New Roman" w:hAnsi="Times New Roman"/>
        <w:b/>
        <w:bCs/>
      </w:rPr>
    </w:pPr>
    <w:r w:rsidRPr="005B4AE8">
      <w:rPr>
        <w:rFonts w:ascii="Times New Roman" w:hAnsi="Times New Roman"/>
        <w:b/>
        <w:bCs/>
      </w:rPr>
      <w:t>Departamento Municipal de Cultura e Turismo</w:t>
    </w:r>
  </w:p>
  <w:p w14:paraId="2B6CC57D" w14:textId="77777777" w:rsidR="000415DC" w:rsidRPr="005B4AE8" w:rsidRDefault="000415DC" w:rsidP="000415DC">
    <w:pPr>
      <w:pStyle w:val="Cabealho"/>
      <w:jc w:val="center"/>
      <w:rPr>
        <w:rFonts w:ascii="Times New Roman" w:hAnsi="Times New Roman"/>
        <w:b/>
        <w:bCs/>
      </w:rPr>
    </w:pPr>
    <w:r w:rsidRPr="005B4AE8">
      <w:rPr>
        <w:rFonts w:ascii="Times New Roman" w:hAnsi="Times New Roman"/>
        <w:b/>
        <w:bCs/>
      </w:rPr>
      <w:t>“Um povo sem cultura é um povo sem história”</w:t>
    </w:r>
  </w:p>
  <w:p w14:paraId="06E128F3" w14:textId="77777777" w:rsidR="000415DC" w:rsidRPr="005B4AE8" w:rsidRDefault="000415DC" w:rsidP="000415DC">
    <w:pPr>
      <w:pStyle w:val="Cabealho"/>
      <w:jc w:val="center"/>
      <w:rPr>
        <w:rFonts w:ascii="Times New Roman" w:hAnsi="Times New Roman"/>
        <w:b/>
        <w:bCs/>
      </w:rPr>
    </w:pPr>
    <w:r w:rsidRPr="005B4AE8">
      <w:rPr>
        <w:rFonts w:ascii="Times New Roman" w:hAnsi="Times New Roman"/>
        <w:b/>
        <w:bCs/>
      </w:rPr>
      <w:t>SMEC – Secretaria Municipal de Educação, Cultura, Turismo, Esporte e Lazer</w:t>
    </w:r>
  </w:p>
  <w:p w14:paraId="06ECB245" w14:textId="77777777" w:rsidR="000415DC" w:rsidRPr="000415DC" w:rsidRDefault="000415DC" w:rsidP="000415DC">
    <w:pPr>
      <w:pStyle w:val="Cabealho"/>
      <w:jc w:val="center"/>
      <w:rPr>
        <w:rFonts w:ascii="Times New Roman" w:hAnsi="Times New Roman"/>
        <w:b/>
        <w:bCs/>
        <w:sz w:val="24"/>
        <w:szCs w:val="24"/>
      </w:rPr>
    </w:pPr>
  </w:p>
  <w:p w14:paraId="417FB930" w14:textId="77777777" w:rsidR="000415DC" w:rsidRDefault="000415DC" w:rsidP="000415DC">
    <w:pPr>
      <w:pStyle w:val="Cabealho"/>
      <w:jc w:val="center"/>
    </w:pPr>
  </w:p>
  <w:p w14:paraId="5BF04226" w14:textId="77777777" w:rsidR="000415DC" w:rsidRDefault="000415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24AFE"/>
    <w:multiLevelType w:val="hybridMultilevel"/>
    <w:tmpl w:val="5720015C"/>
    <w:lvl w:ilvl="0" w:tplc="042445E8">
      <w:start w:val="1"/>
      <w:numFmt w:val="bullet"/>
      <w:lvlText w:val=""/>
      <w:lvlJc w:val="left"/>
      <w:pPr>
        <w:ind w:left="2419" w:hanging="292"/>
      </w:pPr>
      <w:rPr>
        <w:rFonts w:ascii="Symbol" w:hAnsi="Symbol" w:hint="default"/>
      </w:rPr>
    </w:lvl>
    <w:lvl w:ilvl="1" w:tplc="04160003" w:tentative="1">
      <w:start w:val="1"/>
      <w:numFmt w:val="bullet"/>
      <w:lvlText w:val="o"/>
      <w:lvlJc w:val="left"/>
      <w:pPr>
        <w:ind w:left="3207" w:hanging="360"/>
      </w:pPr>
      <w:rPr>
        <w:rFonts w:ascii="Courier New" w:hAnsi="Courier New" w:cs="Courier New" w:hint="default"/>
      </w:rPr>
    </w:lvl>
    <w:lvl w:ilvl="2" w:tplc="04160005" w:tentative="1">
      <w:start w:val="1"/>
      <w:numFmt w:val="bullet"/>
      <w:lvlText w:val=""/>
      <w:lvlJc w:val="left"/>
      <w:pPr>
        <w:ind w:left="3927" w:hanging="360"/>
      </w:pPr>
      <w:rPr>
        <w:rFonts w:ascii="Wingdings" w:hAnsi="Wingdings" w:hint="default"/>
      </w:rPr>
    </w:lvl>
    <w:lvl w:ilvl="3" w:tplc="04160001" w:tentative="1">
      <w:start w:val="1"/>
      <w:numFmt w:val="bullet"/>
      <w:lvlText w:val=""/>
      <w:lvlJc w:val="left"/>
      <w:pPr>
        <w:ind w:left="4647" w:hanging="360"/>
      </w:pPr>
      <w:rPr>
        <w:rFonts w:ascii="Symbol" w:hAnsi="Symbol" w:hint="default"/>
      </w:rPr>
    </w:lvl>
    <w:lvl w:ilvl="4" w:tplc="04160003" w:tentative="1">
      <w:start w:val="1"/>
      <w:numFmt w:val="bullet"/>
      <w:lvlText w:val="o"/>
      <w:lvlJc w:val="left"/>
      <w:pPr>
        <w:ind w:left="5367" w:hanging="360"/>
      </w:pPr>
      <w:rPr>
        <w:rFonts w:ascii="Courier New" w:hAnsi="Courier New" w:cs="Courier New" w:hint="default"/>
      </w:rPr>
    </w:lvl>
    <w:lvl w:ilvl="5" w:tplc="04160005" w:tentative="1">
      <w:start w:val="1"/>
      <w:numFmt w:val="bullet"/>
      <w:lvlText w:val=""/>
      <w:lvlJc w:val="left"/>
      <w:pPr>
        <w:ind w:left="6087" w:hanging="360"/>
      </w:pPr>
      <w:rPr>
        <w:rFonts w:ascii="Wingdings" w:hAnsi="Wingdings" w:hint="default"/>
      </w:rPr>
    </w:lvl>
    <w:lvl w:ilvl="6" w:tplc="04160001" w:tentative="1">
      <w:start w:val="1"/>
      <w:numFmt w:val="bullet"/>
      <w:lvlText w:val=""/>
      <w:lvlJc w:val="left"/>
      <w:pPr>
        <w:ind w:left="6807" w:hanging="360"/>
      </w:pPr>
      <w:rPr>
        <w:rFonts w:ascii="Symbol" w:hAnsi="Symbol" w:hint="default"/>
      </w:rPr>
    </w:lvl>
    <w:lvl w:ilvl="7" w:tplc="04160003" w:tentative="1">
      <w:start w:val="1"/>
      <w:numFmt w:val="bullet"/>
      <w:lvlText w:val="o"/>
      <w:lvlJc w:val="left"/>
      <w:pPr>
        <w:ind w:left="7527" w:hanging="360"/>
      </w:pPr>
      <w:rPr>
        <w:rFonts w:ascii="Courier New" w:hAnsi="Courier New" w:cs="Courier New" w:hint="default"/>
      </w:rPr>
    </w:lvl>
    <w:lvl w:ilvl="8" w:tplc="04160005" w:tentative="1">
      <w:start w:val="1"/>
      <w:numFmt w:val="bullet"/>
      <w:lvlText w:val=""/>
      <w:lvlJc w:val="left"/>
      <w:pPr>
        <w:ind w:left="8247" w:hanging="360"/>
      </w:pPr>
      <w:rPr>
        <w:rFonts w:ascii="Wingdings" w:hAnsi="Wingdings" w:hint="default"/>
      </w:rPr>
    </w:lvl>
  </w:abstractNum>
  <w:abstractNum w:abstractNumId="1" w15:restartNumberingAfterBreak="0">
    <w:nsid w:val="703208A1"/>
    <w:multiLevelType w:val="hybridMultilevel"/>
    <w:tmpl w:val="6A747148"/>
    <w:lvl w:ilvl="0" w:tplc="74AC4E70">
      <w:start w:val="1"/>
      <w:numFmt w:val="lowerLetter"/>
      <w:lvlText w:val="%1)"/>
      <w:lvlJc w:val="left"/>
      <w:pPr>
        <w:ind w:left="100" w:hanging="258"/>
      </w:pPr>
      <w:rPr>
        <w:rFonts w:ascii="Calibri" w:eastAsia="Calibri" w:hAnsi="Calibri" w:cs="Calibri" w:hint="default"/>
        <w:b w:val="0"/>
        <w:bCs w:val="0"/>
        <w:i w:val="0"/>
        <w:iCs w:val="0"/>
        <w:w w:val="100"/>
        <w:sz w:val="24"/>
        <w:szCs w:val="24"/>
        <w:lang w:val="pt-PT" w:eastAsia="en-US" w:bidi="ar-SA"/>
      </w:rPr>
    </w:lvl>
    <w:lvl w:ilvl="1" w:tplc="6E366DDE">
      <w:numFmt w:val="bullet"/>
      <w:lvlText w:val="•"/>
      <w:lvlJc w:val="left"/>
      <w:pPr>
        <w:ind w:left="1160" w:hanging="258"/>
      </w:pPr>
      <w:rPr>
        <w:rFonts w:hint="default"/>
        <w:lang w:val="pt-PT" w:eastAsia="en-US" w:bidi="ar-SA"/>
      </w:rPr>
    </w:lvl>
    <w:lvl w:ilvl="2" w:tplc="4F4698B4">
      <w:numFmt w:val="bullet"/>
      <w:lvlText w:val="•"/>
      <w:lvlJc w:val="left"/>
      <w:pPr>
        <w:ind w:left="2220" w:hanging="258"/>
      </w:pPr>
      <w:rPr>
        <w:rFonts w:hint="default"/>
        <w:lang w:val="pt-PT" w:eastAsia="en-US" w:bidi="ar-SA"/>
      </w:rPr>
    </w:lvl>
    <w:lvl w:ilvl="3" w:tplc="D108DDEC">
      <w:numFmt w:val="bullet"/>
      <w:lvlText w:val="•"/>
      <w:lvlJc w:val="left"/>
      <w:pPr>
        <w:ind w:left="3280" w:hanging="258"/>
      </w:pPr>
      <w:rPr>
        <w:rFonts w:hint="default"/>
        <w:lang w:val="pt-PT" w:eastAsia="en-US" w:bidi="ar-SA"/>
      </w:rPr>
    </w:lvl>
    <w:lvl w:ilvl="4" w:tplc="300C83C0">
      <w:numFmt w:val="bullet"/>
      <w:lvlText w:val="•"/>
      <w:lvlJc w:val="left"/>
      <w:pPr>
        <w:ind w:left="4340" w:hanging="258"/>
      </w:pPr>
      <w:rPr>
        <w:rFonts w:hint="default"/>
        <w:lang w:val="pt-PT" w:eastAsia="en-US" w:bidi="ar-SA"/>
      </w:rPr>
    </w:lvl>
    <w:lvl w:ilvl="5" w:tplc="FE18A0A4">
      <w:numFmt w:val="bullet"/>
      <w:lvlText w:val="•"/>
      <w:lvlJc w:val="left"/>
      <w:pPr>
        <w:ind w:left="5400" w:hanging="258"/>
      </w:pPr>
      <w:rPr>
        <w:rFonts w:hint="default"/>
        <w:lang w:val="pt-PT" w:eastAsia="en-US" w:bidi="ar-SA"/>
      </w:rPr>
    </w:lvl>
    <w:lvl w:ilvl="6" w:tplc="64CA059C">
      <w:numFmt w:val="bullet"/>
      <w:lvlText w:val="•"/>
      <w:lvlJc w:val="left"/>
      <w:pPr>
        <w:ind w:left="6460" w:hanging="258"/>
      </w:pPr>
      <w:rPr>
        <w:rFonts w:hint="default"/>
        <w:lang w:val="pt-PT" w:eastAsia="en-US" w:bidi="ar-SA"/>
      </w:rPr>
    </w:lvl>
    <w:lvl w:ilvl="7" w:tplc="9A7C024E">
      <w:numFmt w:val="bullet"/>
      <w:lvlText w:val="•"/>
      <w:lvlJc w:val="left"/>
      <w:pPr>
        <w:ind w:left="7520" w:hanging="258"/>
      </w:pPr>
      <w:rPr>
        <w:rFonts w:hint="default"/>
        <w:lang w:val="pt-PT" w:eastAsia="en-US" w:bidi="ar-SA"/>
      </w:rPr>
    </w:lvl>
    <w:lvl w:ilvl="8" w:tplc="E34A3BE8">
      <w:numFmt w:val="bullet"/>
      <w:lvlText w:val="•"/>
      <w:lvlJc w:val="left"/>
      <w:pPr>
        <w:ind w:left="8580" w:hanging="258"/>
      </w:pPr>
      <w:rPr>
        <w:rFonts w:hint="default"/>
        <w:lang w:val="pt-P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9E"/>
    <w:rsid w:val="00000776"/>
    <w:rsid w:val="00027AB7"/>
    <w:rsid w:val="000415DC"/>
    <w:rsid w:val="000472EB"/>
    <w:rsid w:val="000D0894"/>
    <w:rsid w:val="000E4A51"/>
    <w:rsid w:val="000E56A5"/>
    <w:rsid w:val="001035D8"/>
    <w:rsid w:val="001119F6"/>
    <w:rsid w:val="00124839"/>
    <w:rsid w:val="00133929"/>
    <w:rsid w:val="001506E6"/>
    <w:rsid w:val="00166A02"/>
    <w:rsid w:val="001F69DE"/>
    <w:rsid w:val="00204078"/>
    <w:rsid w:val="002079FB"/>
    <w:rsid w:val="00216619"/>
    <w:rsid w:val="0025335E"/>
    <w:rsid w:val="00260841"/>
    <w:rsid w:val="00263601"/>
    <w:rsid w:val="00265C69"/>
    <w:rsid w:val="00275660"/>
    <w:rsid w:val="00277AF3"/>
    <w:rsid w:val="002933D0"/>
    <w:rsid w:val="002A25BB"/>
    <w:rsid w:val="002E091B"/>
    <w:rsid w:val="00304006"/>
    <w:rsid w:val="00314580"/>
    <w:rsid w:val="00333321"/>
    <w:rsid w:val="003632EB"/>
    <w:rsid w:val="00367A46"/>
    <w:rsid w:val="003A0DDF"/>
    <w:rsid w:val="003B2763"/>
    <w:rsid w:val="00436550"/>
    <w:rsid w:val="00441B34"/>
    <w:rsid w:val="00454A61"/>
    <w:rsid w:val="004623B7"/>
    <w:rsid w:val="0046417E"/>
    <w:rsid w:val="0046477B"/>
    <w:rsid w:val="00487124"/>
    <w:rsid w:val="00497DD6"/>
    <w:rsid w:val="004E1D95"/>
    <w:rsid w:val="005166B9"/>
    <w:rsid w:val="005534E6"/>
    <w:rsid w:val="005B4AE8"/>
    <w:rsid w:val="005B563E"/>
    <w:rsid w:val="005D0CBC"/>
    <w:rsid w:val="005E08FA"/>
    <w:rsid w:val="005E1839"/>
    <w:rsid w:val="005E3059"/>
    <w:rsid w:val="005F1EB8"/>
    <w:rsid w:val="00630117"/>
    <w:rsid w:val="00630F82"/>
    <w:rsid w:val="00642E69"/>
    <w:rsid w:val="00645843"/>
    <w:rsid w:val="00654D66"/>
    <w:rsid w:val="00654FC1"/>
    <w:rsid w:val="00680273"/>
    <w:rsid w:val="006827F1"/>
    <w:rsid w:val="006A75D1"/>
    <w:rsid w:val="007367E1"/>
    <w:rsid w:val="0074172B"/>
    <w:rsid w:val="00763477"/>
    <w:rsid w:val="007B31A4"/>
    <w:rsid w:val="007C0EC7"/>
    <w:rsid w:val="007D3E1E"/>
    <w:rsid w:val="007F6E69"/>
    <w:rsid w:val="00831168"/>
    <w:rsid w:val="00834751"/>
    <w:rsid w:val="008B167C"/>
    <w:rsid w:val="008C4C04"/>
    <w:rsid w:val="008E1AC6"/>
    <w:rsid w:val="00941439"/>
    <w:rsid w:val="009649DD"/>
    <w:rsid w:val="009814CE"/>
    <w:rsid w:val="00995E3C"/>
    <w:rsid w:val="00A006ED"/>
    <w:rsid w:val="00A25C82"/>
    <w:rsid w:val="00A60142"/>
    <w:rsid w:val="00A667DD"/>
    <w:rsid w:val="00A75AA7"/>
    <w:rsid w:val="00AC2B7E"/>
    <w:rsid w:val="00AF5784"/>
    <w:rsid w:val="00B46797"/>
    <w:rsid w:val="00B521E1"/>
    <w:rsid w:val="00B6369E"/>
    <w:rsid w:val="00B82B09"/>
    <w:rsid w:val="00B8677F"/>
    <w:rsid w:val="00BB0335"/>
    <w:rsid w:val="00BD7778"/>
    <w:rsid w:val="00C202D1"/>
    <w:rsid w:val="00C41360"/>
    <w:rsid w:val="00C43767"/>
    <w:rsid w:val="00C7108D"/>
    <w:rsid w:val="00C74D88"/>
    <w:rsid w:val="00C74F98"/>
    <w:rsid w:val="00CB5933"/>
    <w:rsid w:val="00CD6F54"/>
    <w:rsid w:val="00D03255"/>
    <w:rsid w:val="00D72B8B"/>
    <w:rsid w:val="00DC69E2"/>
    <w:rsid w:val="00DD4F4D"/>
    <w:rsid w:val="00DE0676"/>
    <w:rsid w:val="00E26B04"/>
    <w:rsid w:val="00E44CD4"/>
    <w:rsid w:val="00E56930"/>
    <w:rsid w:val="00E645EB"/>
    <w:rsid w:val="00E71285"/>
    <w:rsid w:val="00E85CBA"/>
    <w:rsid w:val="00EB19FC"/>
    <w:rsid w:val="00EB34BE"/>
    <w:rsid w:val="00ED1C1D"/>
    <w:rsid w:val="00ED3356"/>
    <w:rsid w:val="00EF567D"/>
    <w:rsid w:val="00F270EF"/>
    <w:rsid w:val="00F407C1"/>
    <w:rsid w:val="00F46AE9"/>
    <w:rsid w:val="00F46CBD"/>
    <w:rsid w:val="00F77D57"/>
    <w:rsid w:val="00FA386F"/>
    <w:rsid w:val="00FF63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1EECA"/>
  <w15:chartTrackingRefBased/>
  <w15:docId w15:val="{E8C35CA2-BDE1-4B6C-AA46-FB2681EC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77F"/>
    <w:pPr>
      <w:spacing w:after="200" w:line="276" w:lineRule="auto"/>
    </w:pPr>
    <w:rPr>
      <w:rFonts w:ascii="Georgia" w:eastAsia="Georgia" w:hAnsi="Georgia" w:cs="Times New Roman"/>
    </w:rPr>
  </w:style>
  <w:style w:type="paragraph" w:styleId="Ttulo5">
    <w:name w:val="heading 5"/>
    <w:basedOn w:val="Normal"/>
    <w:next w:val="Normal"/>
    <w:link w:val="Ttulo5Char"/>
    <w:uiPriority w:val="9"/>
    <w:semiHidden/>
    <w:unhideWhenUsed/>
    <w:qFormat/>
    <w:rsid w:val="00B8677F"/>
    <w:pPr>
      <w:keepNext/>
      <w:keepLines/>
      <w:spacing w:before="200" w:after="0"/>
      <w:outlineLvl w:val="4"/>
    </w:pPr>
    <w:rPr>
      <w:rFonts w:ascii="Cambria" w:eastAsia="Times New Roman" w:hAnsi="Cambria"/>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415D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415DC"/>
  </w:style>
  <w:style w:type="paragraph" w:styleId="Rodap">
    <w:name w:val="footer"/>
    <w:basedOn w:val="Normal"/>
    <w:link w:val="RodapChar"/>
    <w:uiPriority w:val="99"/>
    <w:unhideWhenUsed/>
    <w:rsid w:val="000415DC"/>
    <w:pPr>
      <w:tabs>
        <w:tab w:val="center" w:pos="4252"/>
        <w:tab w:val="right" w:pos="8504"/>
      </w:tabs>
      <w:spacing w:after="0" w:line="240" w:lineRule="auto"/>
    </w:pPr>
  </w:style>
  <w:style w:type="character" w:customStyle="1" w:styleId="RodapChar">
    <w:name w:val="Rodapé Char"/>
    <w:basedOn w:val="Fontepargpadro"/>
    <w:link w:val="Rodap"/>
    <w:uiPriority w:val="99"/>
    <w:rsid w:val="000415DC"/>
  </w:style>
  <w:style w:type="character" w:customStyle="1" w:styleId="Ttulo5Char">
    <w:name w:val="Título 5 Char"/>
    <w:basedOn w:val="Fontepargpadro"/>
    <w:link w:val="Ttulo5"/>
    <w:uiPriority w:val="9"/>
    <w:semiHidden/>
    <w:rsid w:val="00B8677F"/>
    <w:rPr>
      <w:rFonts w:ascii="Cambria" w:eastAsia="Times New Roman" w:hAnsi="Cambria" w:cs="Times New Roman"/>
      <w:color w:val="243F60"/>
    </w:rPr>
  </w:style>
  <w:style w:type="paragraph" w:styleId="Corpodetexto">
    <w:name w:val="Body Text"/>
    <w:basedOn w:val="Normal"/>
    <w:link w:val="CorpodetextoChar"/>
    <w:uiPriority w:val="1"/>
    <w:qFormat/>
    <w:rsid w:val="00B8677F"/>
    <w:pPr>
      <w:widowControl w:val="0"/>
      <w:autoSpaceDE w:val="0"/>
      <w:autoSpaceDN w:val="0"/>
      <w:spacing w:after="0" w:line="240" w:lineRule="auto"/>
    </w:pPr>
    <w:rPr>
      <w:rFonts w:ascii="Calibri" w:eastAsia="Calibri" w:hAnsi="Calibri" w:cs="Calibri"/>
      <w:sz w:val="24"/>
      <w:szCs w:val="24"/>
      <w:lang w:val="pt-PT"/>
    </w:rPr>
  </w:style>
  <w:style w:type="character" w:customStyle="1" w:styleId="CorpodetextoChar">
    <w:name w:val="Corpo de texto Char"/>
    <w:basedOn w:val="Fontepargpadro"/>
    <w:link w:val="Corpodetexto"/>
    <w:uiPriority w:val="1"/>
    <w:rsid w:val="00B8677F"/>
    <w:rPr>
      <w:rFonts w:ascii="Calibri" w:eastAsia="Calibri" w:hAnsi="Calibri" w:cs="Calibri"/>
      <w:sz w:val="24"/>
      <w:szCs w:val="24"/>
      <w:lang w:val="pt-PT"/>
    </w:rPr>
  </w:style>
  <w:style w:type="paragraph" w:styleId="PargrafodaLista">
    <w:name w:val="List Paragraph"/>
    <w:basedOn w:val="Normal"/>
    <w:uiPriority w:val="1"/>
    <w:qFormat/>
    <w:rsid w:val="00B8677F"/>
    <w:pPr>
      <w:widowControl w:val="0"/>
      <w:autoSpaceDE w:val="0"/>
      <w:autoSpaceDN w:val="0"/>
      <w:spacing w:after="0" w:line="240" w:lineRule="auto"/>
      <w:ind w:left="1159" w:right="131" w:hanging="360"/>
      <w:jc w:val="both"/>
    </w:pPr>
    <w:rPr>
      <w:rFonts w:ascii="Calibri" w:eastAsia="Calibri" w:hAnsi="Calibri" w:cs="Calibri"/>
      <w:lang w:val="pt-PT"/>
    </w:rPr>
  </w:style>
  <w:style w:type="paragraph" w:customStyle="1" w:styleId="TableParagraph">
    <w:name w:val="Table Paragraph"/>
    <w:basedOn w:val="Normal"/>
    <w:uiPriority w:val="1"/>
    <w:qFormat/>
    <w:rsid w:val="00B8677F"/>
    <w:pPr>
      <w:widowControl w:val="0"/>
      <w:autoSpaceDE w:val="0"/>
      <w:autoSpaceDN w:val="0"/>
      <w:spacing w:after="0" w:line="240" w:lineRule="auto"/>
    </w:pPr>
    <w:rPr>
      <w:rFonts w:ascii="Calibri" w:eastAsia="Calibri" w:hAnsi="Calibri" w:cs="Calibri"/>
      <w:lang w:val="pt-PT"/>
    </w:rPr>
  </w:style>
  <w:style w:type="paragraph" w:customStyle="1" w:styleId="Contedodetabela">
    <w:name w:val="Conteúdo de tabela"/>
    <w:basedOn w:val="Normal"/>
    <w:rsid w:val="004623B7"/>
    <w:pPr>
      <w:suppressLineNumbers/>
      <w:tabs>
        <w:tab w:val="left" w:pos="1701"/>
      </w:tabs>
      <w:spacing w:after="0" w:line="240" w:lineRule="auto"/>
    </w:pPr>
    <w:rPr>
      <w:rFonts w:ascii="Times New Roman" w:eastAsia="Times New Roman" w:hAnsi="Times New Roman"/>
      <w:sz w:val="20"/>
      <w:szCs w:val="20"/>
      <w:lang w:eastAsia="ar-SA"/>
    </w:rPr>
  </w:style>
  <w:style w:type="character" w:styleId="Hyperlink">
    <w:name w:val="Hyperlink"/>
    <w:basedOn w:val="Fontepargpadro"/>
    <w:uiPriority w:val="99"/>
    <w:unhideWhenUsed/>
    <w:rsid w:val="004623B7"/>
    <w:rPr>
      <w:color w:val="0563C1" w:themeColor="hyperlink"/>
      <w:u w:val="single"/>
    </w:rPr>
  </w:style>
  <w:style w:type="paragraph" w:customStyle="1" w:styleId="Default">
    <w:name w:val="Default"/>
    <w:rsid w:val="004623B7"/>
    <w:pPr>
      <w:autoSpaceDE w:val="0"/>
      <w:autoSpaceDN w:val="0"/>
      <w:adjustRightInd w:val="0"/>
      <w:spacing w:after="0" w:line="240" w:lineRule="auto"/>
    </w:pPr>
    <w:rPr>
      <w:rFonts w:ascii="Calibri" w:hAnsi="Calibri" w:cs="Calibri"/>
      <w:color w:val="000000"/>
      <w:sz w:val="24"/>
      <w:szCs w:val="24"/>
    </w:rPr>
  </w:style>
  <w:style w:type="character" w:styleId="MenoPendente">
    <w:name w:val="Unresolved Mention"/>
    <w:basedOn w:val="Fontepargpadro"/>
    <w:uiPriority w:val="99"/>
    <w:semiHidden/>
    <w:unhideWhenUsed/>
    <w:rsid w:val="00A25C82"/>
    <w:rPr>
      <w:color w:val="605E5C"/>
      <w:shd w:val="clear" w:color="auto" w:fill="E1DFDD"/>
    </w:rPr>
  </w:style>
  <w:style w:type="table" w:styleId="Tabelacomgrade">
    <w:name w:val="Table Grid"/>
    <w:basedOn w:val="Tabelanormal"/>
    <w:uiPriority w:val="39"/>
    <w:rsid w:val="00204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jucara.rs.gov.br" TargetMode="External"/><Relationship Id="rId13" Type="http://schemas.openxmlformats.org/officeDocument/2006/relationships/hyperlink" Target="https://www.pejucara.rs.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ltura@pejucara.rs.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jucara.rs.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ejucara.rs.gov.br/" TargetMode="External"/><Relationship Id="rId4" Type="http://schemas.openxmlformats.org/officeDocument/2006/relationships/settings" Target="settings.xml"/><Relationship Id="rId9" Type="http://schemas.openxmlformats.org/officeDocument/2006/relationships/hyperlink" Target="http://www.pejucara.rs.gov.br" TargetMode="External"/><Relationship Id="rId14" Type="http://schemas.openxmlformats.org/officeDocument/2006/relationships/hyperlink" Target="mailto:cultura@pejucara.r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89E94-FEAA-4D2D-9CAA-0466518CD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2313</Words>
  <Characters>12494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Crisciane Wesner</dc:creator>
  <cp:keywords/>
  <dc:description/>
  <cp:lastModifiedBy>Crisciane Wesner</cp:lastModifiedBy>
  <cp:revision>2</cp:revision>
  <cp:lastPrinted>2021-08-12T12:35:00Z</cp:lastPrinted>
  <dcterms:created xsi:type="dcterms:W3CDTF">2021-10-25T17:41:00Z</dcterms:created>
  <dcterms:modified xsi:type="dcterms:W3CDTF">2021-10-25T17:41:00Z</dcterms:modified>
</cp:coreProperties>
</file>